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FICHA DE REGISTRO DE EXPERIENCIAS SIGNIFICATIVAS</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PARA ESTABLECIMIENTOS EDUCATIVOS </w:t>
      </w:r>
    </w:p>
    <w:p w:rsidR="002E6A66" w:rsidRPr="002E6A66" w:rsidRDefault="002E6A66" w:rsidP="002E6A66">
      <w:pPr>
        <w:contextualSpacing/>
        <w:jc w:val="center"/>
        <w:rPr>
          <w:rFonts w:ascii="Arial" w:hAnsi="Arial" w:cs="Arial"/>
          <w:color w:val="000000"/>
          <w:sz w:val="24"/>
          <w:szCs w:val="24"/>
        </w:rPr>
      </w:pPr>
    </w:p>
    <w:p w:rsidR="002E6A66" w:rsidRPr="002E6A66" w:rsidRDefault="002E6A66" w:rsidP="002E6A66">
      <w:pPr>
        <w:contextualSpacing/>
        <w:jc w:val="center"/>
        <w:rPr>
          <w:rFonts w:ascii="Arial" w:hAnsi="Arial" w:cs="Arial"/>
          <w:color w:val="000000"/>
          <w:sz w:val="24"/>
          <w:szCs w:val="24"/>
        </w:rPr>
      </w:pPr>
      <w:r w:rsidRPr="002E6A66">
        <w:rPr>
          <w:rFonts w:ascii="Arial" w:hAnsi="Arial" w:cs="Arial"/>
          <w:color w:val="000000"/>
          <w:sz w:val="24"/>
          <w:szCs w:val="24"/>
        </w:rPr>
        <w:t>FORO EDUCATIVO NACIONAL 2020</w:t>
      </w:r>
    </w:p>
    <w:p w:rsidR="002E6A66" w:rsidRPr="002E6A66" w:rsidRDefault="002E6A66" w:rsidP="002E6A66">
      <w:pPr>
        <w:contextualSpacing/>
        <w:jc w:val="center"/>
        <w:rPr>
          <w:rFonts w:ascii="Arial" w:hAnsi="Arial" w:cs="Arial"/>
          <w:color w:val="000000"/>
          <w:sz w:val="24"/>
          <w:szCs w:val="24"/>
        </w:rPr>
      </w:pP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“APRENDIZAJES SIGNIFICATIVOS PARA LA VIDA COMO PRINCIPIO ORIENTADOR DEL QUEHACER EDUCATIVO” </w:t>
      </w:r>
    </w:p>
    <w:p w:rsidR="002E6A66" w:rsidRPr="002E6A66" w:rsidRDefault="002E6A66" w:rsidP="002E6A66">
      <w:pPr>
        <w:contextualSpacing/>
        <w:jc w:val="center"/>
        <w:rPr>
          <w:rFonts w:ascii="Arial" w:hAnsi="Arial" w:cs="Arial"/>
          <w:color w:val="000000"/>
          <w:sz w:val="24"/>
          <w:szCs w:val="24"/>
        </w:rPr>
      </w:pPr>
      <w:bookmarkStart w:id="0" w:name="_Hlk2762334"/>
    </w:p>
    <w:p w:rsidR="002E6A66" w:rsidRPr="002E6A66" w:rsidRDefault="002E6A66" w:rsidP="002E6A66">
      <w:pPr>
        <w:contextualSpacing/>
        <w:jc w:val="center"/>
        <w:rPr>
          <w:rFonts w:ascii="Arial" w:hAnsi="Arial" w:cs="Arial"/>
          <w:color w:val="000000"/>
          <w:sz w:val="24"/>
          <w:szCs w:val="24"/>
        </w:rPr>
      </w:pPr>
      <w:r w:rsidRPr="002E6A66">
        <w:rPr>
          <w:rFonts w:ascii="Arial" w:hAnsi="Arial" w:cs="Arial"/>
          <w:color w:val="000000"/>
          <w:sz w:val="24"/>
          <w:szCs w:val="24"/>
        </w:rPr>
        <w:t>IDENTIFICACIÓN</w:t>
      </w:r>
      <w:r>
        <w:rPr>
          <w:rFonts w:ascii="Arial" w:hAnsi="Arial" w:cs="Arial"/>
          <w:color w:val="000000"/>
          <w:sz w:val="24"/>
          <w:szCs w:val="24"/>
        </w:rPr>
        <w:t xml:space="preserve"> INSTITUCIONAL</w:t>
      </w:r>
    </w:p>
    <w:p w:rsidR="002E6A66" w:rsidRPr="00B60466" w:rsidRDefault="002E6A66" w:rsidP="002E6A66">
      <w:pPr>
        <w:contextualSpacing/>
        <w:jc w:val="center"/>
        <w:rPr>
          <w:rFonts w:ascii="Arial" w:hAnsi="Arial" w:cs="Arial"/>
          <w:b w:val="0"/>
          <w:bCs/>
          <w:sz w:val="24"/>
          <w:szCs w:val="24"/>
        </w:rPr>
      </w:pPr>
    </w:p>
    <w:tbl>
      <w:tblPr>
        <w:tblStyle w:val="Tablaconcuadrcula"/>
        <w:tblW w:w="9067" w:type="dxa"/>
        <w:tblLook w:val="04A0" w:firstRow="1" w:lastRow="0" w:firstColumn="1" w:lastColumn="0" w:noHBand="0" w:noVBand="1"/>
      </w:tblPr>
      <w:tblGrid>
        <w:gridCol w:w="2053"/>
        <w:gridCol w:w="2053"/>
        <w:gridCol w:w="1843"/>
        <w:gridCol w:w="3118"/>
      </w:tblGrid>
      <w:tr w:rsidR="002E6A66" w:rsidRPr="00B60466" w:rsidTr="005D330C">
        <w:trPr>
          <w:trHeight w:val="661"/>
        </w:trPr>
        <w:tc>
          <w:tcPr>
            <w:tcW w:w="4106" w:type="dxa"/>
            <w:gridSpan w:val="2"/>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Nombre del establecimiento educativo (EE) </w:t>
            </w:r>
          </w:p>
        </w:tc>
        <w:tc>
          <w:tcPr>
            <w:tcW w:w="4961" w:type="dxa"/>
            <w:gridSpan w:val="2"/>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30"/>
        </w:trPr>
        <w:tc>
          <w:tcPr>
            <w:tcW w:w="4106" w:type="dxa"/>
            <w:gridSpan w:val="2"/>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Código DANE del establecimiento educativo  </w:t>
            </w:r>
          </w:p>
          <w:p w:rsidR="002E6A66" w:rsidRPr="00B60466" w:rsidRDefault="002E6A66" w:rsidP="005D330C">
            <w:pPr>
              <w:jc w:val="both"/>
              <w:rPr>
                <w:rFonts w:ascii="Arial" w:eastAsia="Calibri" w:hAnsi="Arial" w:cs="Arial"/>
                <w:b w:val="0"/>
                <w:bCs/>
                <w:sz w:val="24"/>
                <w:szCs w:val="24"/>
                <w:lang w:eastAsia="es-CO"/>
              </w:rPr>
            </w:pPr>
          </w:p>
        </w:tc>
        <w:tc>
          <w:tcPr>
            <w:tcW w:w="4961" w:type="dxa"/>
            <w:gridSpan w:val="2"/>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76"/>
        </w:trPr>
        <w:tc>
          <w:tcPr>
            <w:tcW w:w="4106" w:type="dxa"/>
            <w:gridSpan w:val="2"/>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del rector (a) o director (a)</w:t>
            </w:r>
          </w:p>
          <w:p w:rsidR="002E6A66" w:rsidRPr="00B60466" w:rsidRDefault="002E6A66" w:rsidP="005D330C">
            <w:pPr>
              <w:jc w:val="both"/>
              <w:rPr>
                <w:rFonts w:ascii="Arial" w:eastAsia="Calibri" w:hAnsi="Arial" w:cs="Arial"/>
                <w:b w:val="0"/>
                <w:bCs/>
                <w:sz w:val="24"/>
                <w:szCs w:val="24"/>
                <w:lang w:eastAsia="es-CO"/>
              </w:rPr>
            </w:pPr>
          </w:p>
        </w:tc>
        <w:tc>
          <w:tcPr>
            <w:tcW w:w="4961" w:type="dxa"/>
            <w:gridSpan w:val="2"/>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66"/>
        </w:trPr>
        <w:tc>
          <w:tcPr>
            <w:tcW w:w="2053"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Municipio / Ciudad</w:t>
            </w:r>
          </w:p>
        </w:tc>
        <w:tc>
          <w:tcPr>
            <w:tcW w:w="2053" w:type="dxa"/>
          </w:tcPr>
          <w:p w:rsidR="002E6A66" w:rsidRPr="00B60466" w:rsidRDefault="002E6A66" w:rsidP="005D330C">
            <w:pPr>
              <w:jc w:val="both"/>
              <w:rPr>
                <w:rFonts w:ascii="Arial" w:eastAsia="Calibri" w:hAnsi="Arial" w:cs="Arial"/>
                <w:b w:val="0"/>
                <w:bCs/>
                <w:sz w:val="24"/>
                <w:szCs w:val="24"/>
                <w:lang w:eastAsia="es-CO"/>
              </w:rPr>
            </w:pPr>
          </w:p>
        </w:tc>
        <w:tc>
          <w:tcPr>
            <w:tcW w:w="1843"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Departamento</w:t>
            </w:r>
          </w:p>
        </w:tc>
        <w:tc>
          <w:tcPr>
            <w:tcW w:w="3118"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425"/>
        </w:trPr>
        <w:tc>
          <w:tcPr>
            <w:tcW w:w="2053"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Entidad Territorial Certificada</w:t>
            </w:r>
          </w:p>
        </w:tc>
        <w:tc>
          <w:tcPr>
            <w:tcW w:w="2053" w:type="dxa"/>
          </w:tcPr>
          <w:p w:rsidR="002E6A66" w:rsidRPr="00B60466" w:rsidRDefault="002E6A66" w:rsidP="005D330C">
            <w:pPr>
              <w:jc w:val="both"/>
              <w:rPr>
                <w:rFonts w:ascii="Arial" w:eastAsia="Calibri" w:hAnsi="Arial" w:cs="Arial"/>
                <w:b w:val="0"/>
                <w:bCs/>
                <w:sz w:val="24"/>
                <w:szCs w:val="24"/>
                <w:lang w:eastAsia="es-CO"/>
              </w:rPr>
            </w:pPr>
          </w:p>
        </w:tc>
        <w:tc>
          <w:tcPr>
            <w:tcW w:w="1843"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Zona del EE </w:t>
            </w:r>
          </w:p>
        </w:tc>
        <w:tc>
          <w:tcPr>
            <w:tcW w:w="3118"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Rural______ Urbano- Rural____</w:t>
            </w:r>
          </w:p>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Urbana__________</w:t>
            </w:r>
          </w:p>
        </w:tc>
      </w:tr>
      <w:tr w:rsidR="002E6A66" w:rsidRPr="00B60466" w:rsidTr="005D330C">
        <w:trPr>
          <w:trHeight w:val="293"/>
        </w:trPr>
        <w:tc>
          <w:tcPr>
            <w:tcW w:w="2053"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Dirección</w:t>
            </w:r>
          </w:p>
        </w:tc>
        <w:tc>
          <w:tcPr>
            <w:tcW w:w="7014" w:type="dxa"/>
            <w:gridSpan w:val="3"/>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270"/>
        </w:trPr>
        <w:tc>
          <w:tcPr>
            <w:tcW w:w="4106" w:type="dxa"/>
            <w:gridSpan w:val="2"/>
          </w:tcPr>
          <w:p w:rsidR="002E6A66" w:rsidRPr="00B60466" w:rsidRDefault="002E6A66" w:rsidP="005D330C">
            <w:pPr>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eastAsia="es-CO"/>
              </w:rPr>
              <w:t>Correos electrónicos institucionales</w:t>
            </w:r>
          </w:p>
        </w:tc>
        <w:tc>
          <w:tcPr>
            <w:tcW w:w="4961" w:type="dxa"/>
            <w:gridSpan w:val="2"/>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274"/>
        </w:trPr>
        <w:tc>
          <w:tcPr>
            <w:tcW w:w="4106" w:type="dxa"/>
            <w:gridSpan w:val="2"/>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Teléfonos de contacto</w:t>
            </w:r>
          </w:p>
        </w:tc>
        <w:tc>
          <w:tcPr>
            <w:tcW w:w="4961" w:type="dxa"/>
            <w:gridSpan w:val="2"/>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685"/>
        </w:trPr>
        <w:tc>
          <w:tcPr>
            <w:tcW w:w="4106" w:type="dxa"/>
            <w:gridSpan w:val="2"/>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Describa el establecimiento educativo: </w:t>
            </w:r>
            <w:r w:rsidRPr="00B60466">
              <w:rPr>
                <w:rFonts w:ascii="Arial" w:eastAsia="Calibri" w:hAnsi="Arial" w:cs="Arial"/>
                <w:b w:val="0"/>
                <w:bCs/>
                <w:color w:val="A6A6A6" w:themeColor="background1" w:themeShade="A6"/>
                <w:sz w:val="24"/>
                <w:szCs w:val="24"/>
                <w:lang w:eastAsia="es-CO"/>
              </w:rPr>
              <w:t>(Número de sedes, cantidad de docentes, número de estudiantes, entre otros)</w:t>
            </w:r>
          </w:p>
        </w:tc>
        <w:tc>
          <w:tcPr>
            <w:tcW w:w="4961" w:type="dxa"/>
            <w:gridSpan w:val="2"/>
          </w:tcPr>
          <w:p w:rsidR="002E6A66" w:rsidRPr="00B604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bookmarkEnd w:id="0"/>
    </w:tbl>
    <w:p w:rsidR="002E6A66" w:rsidRPr="00B60466" w:rsidRDefault="002E6A66" w:rsidP="002E6A66">
      <w:pPr>
        <w:contextualSpacing/>
        <w:jc w:val="center"/>
        <w:rPr>
          <w:rFonts w:ascii="Arial" w:hAnsi="Arial" w:cs="Arial"/>
          <w:b w:val="0"/>
          <w:bCs/>
          <w:sz w:val="24"/>
          <w:szCs w:val="24"/>
        </w:rPr>
      </w:pPr>
    </w:p>
    <w:p w:rsidR="002E6A66" w:rsidRPr="00B60466" w:rsidRDefault="002E6A66" w:rsidP="002E6A66">
      <w:pPr>
        <w:contextualSpacing/>
        <w:jc w:val="center"/>
        <w:rPr>
          <w:rFonts w:ascii="Arial" w:hAnsi="Arial" w:cs="Arial"/>
          <w:b w:val="0"/>
          <w:bCs/>
          <w:sz w:val="24"/>
          <w:szCs w:val="24"/>
        </w:rPr>
      </w:pPr>
      <w:r w:rsidRPr="00B60466">
        <w:rPr>
          <w:rFonts w:ascii="Arial" w:hAnsi="Arial" w:cs="Arial"/>
          <w:b w:val="0"/>
          <w:bCs/>
          <w:sz w:val="24"/>
          <w:szCs w:val="24"/>
        </w:rPr>
        <w:t>DATOS DEL LÍDER DE LA EXPERIENCIA</w:t>
      </w:r>
    </w:p>
    <w:p w:rsidR="002E6A66" w:rsidRPr="00B60466" w:rsidRDefault="002E6A66" w:rsidP="002E6A66">
      <w:pPr>
        <w:contextualSpacing/>
        <w:rPr>
          <w:rFonts w:ascii="Arial" w:hAnsi="Arial" w:cs="Arial"/>
          <w:b w:val="0"/>
          <w:bCs/>
          <w:sz w:val="24"/>
          <w:szCs w:val="24"/>
        </w:rPr>
      </w:pPr>
    </w:p>
    <w:tbl>
      <w:tblPr>
        <w:tblStyle w:val="Tablaconcuadrcula"/>
        <w:tblW w:w="9067" w:type="dxa"/>
        <w:tblLook w:val="04A0" w:firstRow="1" w:lastRow="0" w:firstColumn="1" w:lastColumn="0" w:noHBand="0" w:noVBand="1"/>
      </w:tblPr>
      <w:tblGrid>
        <w:gridCol w:w="2830"/>
        <w:gridCol w:w="6237"/>
      </w:tblGrid>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(s) y apellido (s)</w:t>
            </w:r>
          </w:p>
        </w:tc>
        <w:tc>
          <w:tcPr>
            <w:tcW w:w="6237" w:type="dxa"/>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val="es-ES_tradnl" w:eastAsia="es-CO"/>
              </w:rPr>
              <w:t xml:space="preserve">Documento de identidad </w:t>
            </w:r>
          </w:p>
        </w:tc>
        <w:tc>
          <w:tcPr>
            <w:tcW w:w="6237" w:type="dxa"/>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eastAsia="es-CO"/>
              </w:rPr>
              <w:lastRenderedPageBreak/>
              <w:t>Cargo</w:t>
            </w:r>
          </w:p>
        </w:tc>
        <w:tc>
          <w:tcPr>
            <w:tcW w:w="6237" w:type="dxa"/>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eastAsia="es-CO"/>
              </w:rPr>
              <w:t>Correo electrónico</w:t>
            </w:r>
          </w:p>
        </w:tc>
        <w:tc>
          <w:tcPr>
            <w:tcW w:w="6237" w:type="dxa"/>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eastAsia="es-CO"/>
              </w:rPr>
              <w:t>Teléfono (s)</w:t>
            </w:r>
          </w:p>
        </w:tc>
        <w:tc>
          <w:tcPr>
            <w:tcW w:w="6237" w:type="dxa"/>
          </w:tcPr>
          <w:p w:rsidR="002E6A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Breve descripción del perfil </w:t>
            </w:r>
            <w:r w:rsidRPr="00B60466">
              <w:rPr>
                <w:rFonts w:ascii="Arial" w:eastAsia="Calibri" w:hAnsi="Arial" w:cs="Arial"/>
                <w:b w:val="0"/>
                <w:bCs/>
                <w:color w:val="A6A6A6" w:themeColor="background1" w:themeShade="A6"/>
                <w:sz w:val="24"/>
                <w:szCs w:val="24"/>
                <w:lang w:eastAsia="es-CO"/>
              </w:rPr>
              <w:t>(Nivel de estudios, experiencia, ocupación actual)</w:t>
            </w:r>
          </w:p>
        </w:tc>
        <w:tc>
          <w:tcPr>
            <w:tcW w:w="6237" w:type="dxa"/>
          </w:tcPr>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bl>
    <w:p w:rsidR="002E6A66" w:rsidRDefault="002E6A66" w:rsidP="002E6A66">
      <w:pPr>
        <w:rPr>
          <w:rFonts w:ascii="Arial" w:hAnsi="Arial" w:cs="Arial"/>
          <w:b w:val="0"/>
          <w:bCs/>
          <w:sz w:val="24"/>
          <w:szCs w:val="24"/>
        </w:rPr>
      </w:pPr>
    </w:p>
    <w:p w:rsidR="002E6A66" w:rsidRPr="002E6A66" w:rsidRDefault="002E6A66" w:rsidP="002E6A66">
      <w:pPr>
        <w:jc w:val="center"/>
        <w:rPr>
          <w:rFonts w:ascii="Arial" w:hAnsi="Arial" w:cs="Arial"/>
          <w:sz w:val="24"/>
          <w:szCs w:val="24"/>
        </w:rPr>
      </w:pPr>
      <w:r w:rsidRPr="002E6A66">
        <w:rPr>
          <w:rFonts w:ascii="Arial" w:hAnsi="Arial" w:cs="Arial"/>
          <w:sz w:val="24"/>
          <w:szCs w:val="24"/>
        </w:rPr>
        <w:t>IDENTIFICACIÓN DE LA EXPERIENCIA</w:t>
      </w:r>
    </w:p>
    <w:p w:rsidR="002E6A66" w:rsidRPr="00B60466" w:rsidRDefault="002E6A66" w:rsidP="002E6A66">
      <w:pPr>
        <w:contextualSpacing/>
        <w:rPr>
          <w:rFonts w:ascii="Arial" w:hAnsi="Arial" w:cs="Arial"/>
          <w:b w:val="0"/>
          <w:bCs/>
          <w:sz w:val="24"/>
          <w:szCs w:val="24"/>
        </w:rPr>
      </w:pPr>
    </w:p>
    <w:tbl>
      <w:tblPr>
        <w:tblStyle w:val="Tablaconcuadrcula"/>
        <w:tblW w:w="0" w:type="auto"/>
        <w:tblLook w:val="04A0" w:firstRow="1" w:lastRow="0" w:firstColumn="1" w:lastColumn="0" w:noHBand="0" w:noVBand="1"/>
      </w:tblPr>
      <w:tblGrid>
        <w:gridCol w:w="2830"/>
        <w:gridCol w:w="5998"/>
      </w:tblGrid>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de la experiencia</w:t>
            </w:r>
          </w:p>
        </w:tc>
        <w:tc>
          <w:tcPr>
            <w:tcW w:w="5998" w:type="dxa"/>
          </w:tcPr>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2830"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Temática </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(Señalar con una x la temática principal que aborda la experiencia)</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jc w:val="both"/>
              <w:rPr>
                <w:rFonts w:ascii="Arial" w:eastAsia="Calibri" w:hAnsi="Arial" w:cs="Arial"/>
                <w:b w:val="0"/>
                <w:bCs/>
                <w:sz w:val="24"/>
                <w:szCs w:val="24"/>
                <w:lang w:eastAsia="es-CO"/>
              </w:rPr>
            </w:pPr>
          </w:p>
        </w:tc>
        <w:tc>
          <w:tcPr>
            <w:tcW w:w="5998" w:type="dxa"/>
          </w:tcPr>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 </w:t>
            </w:r>
            <w:r w:rsidRPr="00B60466">
              <w:rPr>
                <w:rFonts w:ascii="Arial" w:hAnsi="Arial" w:cs="Arial"/>
                <w:b w:val="0"/>
                <w:bCs/>
                <w:sz w:val="24"/>
                <w:szCs w:val="24"/>
                <w:lang w:val="es-ES_tradnl"/>
              </w:rPr>
              <w:t>Diseño y adecuación curricular al servicio de los aprendizajes significativos.</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 </w:t>
            </w:r>
            <w:r w:rsidRPr="00B60466">
              <w:rPr>
                <w:rFonts w:ascii="Arial" w:hAnsi="Arial" w:cs="Arial"/>
                <w:b w:val="0"/>
                <w:sz w:val="24"/>
                <w:szCs w:val="24"/>
                <w:lang w:val="es-ES_tradnl"/>
              </w:rPr>
              <w:t>Estrategias pedagógicas y recursos educativos que innovan la práctica pedagógica</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iii. </w:t>
            </w:r>
            <w:r w:rsidRPr="00B60466">
              <w:rPr>
                <w:rFonts w:ascii="Arial" w:hAnsi="Arial" w:cs="Arial"/>
                <w:b w:val="0"/>
                <w:bCs/>
                <w:sz w:val="24"/>
                <w:szCs w:val="24"/>
                <w:lang w:val="es-ES_tradnl"/>
              </w:rPr>
              <w:t>Realidades y contextos regionales como fuente de aprendizajes significativos</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iv. </w:t>
            </w:r>
            <w:r w:rsidRPr="00B60466">
              <w:rPr>
                <w:rFonts w:ascii="Arial" w:hAnsi="Arial" w:cs="Arial"/>
                <w:b w:val="0"/>
                <w:sz w:val="24"/>
                <w:szCs w:val="24"/>
              </w:rPr>
              <w:t>Evaluar para avanzar, una apuesta por el desarrollo de aprendizajes significativos</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v. </w:t>
            </w:r>
            <w:r w:rsidRPr="00B60466">
              <w:rPr>
                <w:rFonts w:ascii="Arial" w:hAnsi="Arial" w:cs="Arial"/>
                <w:b w:val="0"/>
                <w:bCs/>
                <w:sz w:val="24"/>
                <w:szCs w:val="24"/>
                <w:lang w:val="es-ES_tradnl"/>
              </w:rPr>
              <w:t>Movilización de actores de la comunidad educativa</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p>
        </w:tc>
      </w:tr>
      <w:tr w:rsidR="002E6A66" w:rsidRPr="00B60466" w:rsidTr="005D330C">
        <w:tc>
          <w:tcPr>
            <w:tcW w:w="2830" w:type="dxa"/>
          </w:tcPr>
          <w:p w:rsidR="002E6A66" w:rsidRPr="00B60466" w:rsidRDefault="002E6A66" w:rsidP="005D330C">
            <w:pPr>
              <w:tabs>
                <w:tab w:val="right" w:pos="4755"/>
              </w:tabs>
              <w:jc w:val="both"/>
              <w:rPr>
                <w:rFonts w:ascii="Arial" w:eastAsia="Calibri" w:hAnsi="Arial" w:cs="Arial"/>
                <w:b w:val="0"/>
                <w:bCs/>
                <w:sz w:val="24"/>
                <w:szCs w:val="24"/>
                <w:lang w:val="es-ES_tradnl" w:eastAsia="es-CO"/>
              </w:rPr>
            </w:pPr>
            <w:r w:rsidRPr="00B60466">
              <w:rPr>
                <w:rFonts w:ascii="Arial" w:eastAsia="Calibri" w:hAnsi="Arial" w:cs="Arial"/>
                <w:b w:val="0"/>
                <w:bCs/>
                <w:sz w:val="24"/>
                <w:szCs w:val="24"/>
                <w:lang w:eastAsia="es-CO"/>
              </w:rPr>
              <w:t>Nivel(es), ciclo(s) y grado(s) en los que se desarrolla la experiencia</w:t>
            </w:r>
          </w:p>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(Puede señalar varias opciones)</w:t>
            </w:r>
          </w:p>
          <w:p w:rsidR="002E6A66" w:rsidRPr="00B60466" w:rsidRDefault="002E6A66" w:rsidP="005D330C">
            <w:pPr>
              <w:jc w:val="both"/>
              <w:rPr>
                <w:rFonts w:ascii="Arial" w:eastAsia="Calibri" w:hAnsi="Arial" w:cs="Arial"/>
                <w:b w:val="0"/>
                <w:bCs/>
                <w:sz w:val="24"/>
                <w:szCs w:val="24"/>
                <w:lang w:eastAsia="es-CO"/>
              </w:rPr>
            </w:pPr>
          </w:p>
        </w:tc>
        <w:tc>
          <w:tcPr>
            <w:tcW w:w="5998" w:type="dxa"/>
          </w:tcPr>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 xml:space="preserve">Educación Inicial </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y Preescolar:            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Primaria: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Secundaria: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Media: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 xml:space="preserve">Otros:                      ______   </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Cuál (es):     ______________</w:t>
            </w:r>
          </w:p>
          <w:p w:rsidR="002E6A66" w:rsidRPr="00B60466" w:rsidRDefault="002E6A66" w:rsidP="005D330C">
            <w:pPr>
              <w:rPr>
                <w:rFonts w:ascii="Arial" w:hAnsi="Arial" w:cs="Arial"/>
                <w:b w:val="0"/>
                <w:bCs/>
                <w:color w:val="000000"/>
                <w:sz w:val="24"/>
                <w:szCs w:val="24"/>
              </w:rPr>
            </w:pPr>
          </w:p>
        </w:tc>
      </w:tr>
      <w:tr w:rsidR="002E6A66" w:rsidRPr="00B60466" w:rsidTr="005D330C">
        <w:tc>
          <w:tcPr>
            <w:tcW w:w="2830" w:type="dxa"/>
          </w:tcPr>
          <w:p w:rsidR="002E6A66" w:rsidRPr="00B60466" w:rsidRDefault="002E6A66" w:rsidP="005D330C">
            <w:pPr>
              <w:tabs>
                <w:tab w:val="right" w:pos="4755"/>
              </w:tabs>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Tiempo de implementación</w:t>
            </w:r>
          </w:p>
        </w:tc>
        <w:tc>
          <w:tcPr>
            <w:tcW w:w="5998" w:type="dxa"/>
          </w:tcPr>
          <w:p w:rsidR="002E6A66" w:rsidRPr="00B60466" w:rsidRDefault="002E6A66" w:rsidP="005D330C">
            <w:pPr>
              <w:rPr>
                <w:rFonts w:ascii="Arial" w:hAnsi="Arial" w:cs="Arial"/>
                <w:b w:val="0"/>
                <w:bCs/>
                <w:sz w:val="24"/>
                <w:szCs w:val="24"/>
              </w:rPr>
            </w:pPr>
          </w:p>
          <w:p w:rsidR="002E6A66" w:rsidRPr="00B60466" w:rsidRDefault="002E6A66" w:rsidP="005D330C">
            <w:pPr>
              <w:rPr>
                <w:rFonts w:ascii="Arial" w:hAnsi="Arial" w:cs="Arial"/>
                <w:b w:val="0"/>
                <w:bCs/>
                <w:sz w:val="24"/>
                <w:szCs w:val="24"/>
              </w:rPr>
            </w:pPr>
          </w:p>
        </w:tc>
      </w:tr>
    </w:tbl>
    <w:p w:rsidR="002E6A66" w:rsidRPr="00B60466" w:rsidRDefault="002E6A66" w:rsidP="002E6A66">
      <w:pPr>
        <w:contextualSpacing/>
        <w:rPr>
          <w:rFonts w:ascii="Arial" w:hAnsi="Arial" w:cs="Arial"/>
          <w:b w:val="0"/>
          <w:bCs/>
          <w:sz w:val="24"/>
          <w:szCs w:val="24"/>
        </w:rPr>
      </w:pPr>
    </w:p>
    <w:p w:rsidR="002E6A66" w:rsidRPr="00B60466" w:rsidRDefault="002E6A66" w:rsidP="002E6A66">
      <w:pPr>
        <w:contextualSpacing/>
        <w:rPr>
          <w:rFonts w:ascii="Arial" w:hAnsi="Arial" w:cs="Arial"/>
          <w:b w:val="0"/>
          <w:bCs/>
          <w:sz w:val="24"/>
          <w:szCs w:val="24"/>
        </w:rPr>
      </w:pP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lastRenderedPageBreak/>
        <w:t>COMPONENTES</w:t>
      </w:r>
    </w:p>
    <w:p w:rsidR="002E6A66" w:rsidRPr="00B60466" w:rsidRDefault="002E6A66" w:rsidP="002E6A66">
      <w:pPr>
        <w:contextualSpacing/>
        <w:jc w:val="center"/>
        <w:rPr>
          <w:rFonts w:ascii="Arial" w:hAnsi="Arial" w:cs="Arial"/>
          <w:b w:val="0"/>
          <w:bCs/>
          <w:sz w:val="24"/>
          <w:szCs w:val="24"/>
        </w:rPr>
      </w:pPr>
    </w:p>
    <w:tbl>
      <w:tblPr>
        <w:tblStyle w:val="Tablaconcuadrcula"/>
        <w:tblW w:w="0" w:type="auto"/>
        <w:tblLook w:val="04A0" w:firstRow="1" w:lastRow="0" w:firstColumn="1" w:lastColumn="0" w:noHBand="0" w:noVBand="1"/>
      </w:tblPr>
      <w:tblGrid>
        <w:gridCol w:w="4414"/>
        <w:gridCol w:w="4414"/>
      </w:tblGrid>
      <w:tr w:rsidR="002E6A66" w:rsidRPr="00B60466" w:rsidTr="005D330C">
        <w:trPr>
          <w:trHeight w:val="1038"/>
        </w:trPr>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PROBLEMA O NECESIDAD</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Describa la problemática o necesidad, relacionada con alguna (s) temática (s) establecida (s), que dio origen a la experiencia, sus antecedentes, el escenario en el que se ha desarrollado y a quiénes beneficia. </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 </w:t>
            </w:r>
          </w:p>
        </w:tc>
      </w:tr>
      <w:tr w:rsidR="002E6A66" w:rsidRPr="00B60466" w:rsidTr="005D330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 xml:space="preserve"> </w:t>
            </w:r>
            <w:r w:rsidRPr="00B60466">
              <w:rPr>
                <w:rFonts w:ascii="Arial" w:eastAsia="Calibri" w:hAnsi="Arial" w:cs="Arial"/>
                <w:b w:val="0"/>
                <w:bCs/>
                <w:sz w:val="24"/>
                <w:szCs w:val="24"/>
                <w:lang w:eastAsia="es-CO"/>
              </w:rPr>
              <w:t>OBJETIVO (S)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Enuncie el (o los) objetivo (s) propuesto (s) para la experiencia en relación con las líneas planteadas en el foro educativo nacional 2020.</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FUNDAMENTACIÓN</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Especifique los principales referentes pedagógicos, conceptuales, metodológicos y evaluativos que sustentan la experiencia, en el marco de la (s) temática (s) del FEN con la(s) que se relacionan.</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Describa el ambiente de aprendizaje diseñado para el desarrollo de la experiencia significativa.</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PLANEACIÓN, IMPLEMENTACIÓN Y COMUNICACIÓN </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Describa la metodología y los mecanismos utilizados para la planeación, implementación y comunicación de la experiencia.</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Especifique cómo han participado en la experiencia sus beneficiarios.</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SEGUIMIENTO Y EVALUACIÓN  </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Mencione la metodología y los mecanismos establecidos para el seguimiento, la evaluación y el registro de la experiencia.</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Indique cómo evalúa el proceso de aprendizaje de los estudiantes.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Especifique qué tipo de análisis (cuantitativo y/o cualitativo) ha realizado al proceso y a los resultados obtenidos.</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RESULTADOS</w:t>
            </w:r>
          </w:p>
          <w:p w:rsidR="002E6A66" w:rsidRPr="00B60466" w:rsidRDefault="002E6A66" w:rsidP="005D330C">
            <w:pPr>
              <w:ind w:left="-41"/>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lastRenderedPageBreak/>
              <w:t>Mencione cuáles han sido los logros obtenidos de acuerdo con el (o los) objetivo (s) planteado (s).</w:t>
            </w:r>
          </w:p>
          <w:p w:rsidR="002E6A66" w:rsidRPr="00B60466" w:rsidRDefault="002E6A66" w:rsidP="005D330C">
            <w:pPr>
              <w:ind w:left="-41"/>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Indique cuáles han sido las principales dificultades por las que ha atravesado y cómo las ha superado.</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Describa cuál ha sido el impacto que ha tenido su experiencia en la comunidad educativa.</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lastRenderedPageBreak/>
              <w:t>SOSTENIBILIDAD</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Indique qué estrategias y procesos ha desarrollado para garantizar la continuidad y el funcionamiento de la experiencia en el tiempo y la participación de sus actores.</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4414" w:type="dxa"/>
          </w:tcPr>
          <w:p w:rsidR="002E6A66" w:rsidRPr="00B60466" w:rsidRDefault="002E6A66" w:rsidP="005D330C">
            <w:pPr>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TRANSFERENCIA</w:t>
            </w:r>
          </w:p>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Especifique los procesos, metodologías, mecanismos o medios que permiten que la experiencia sea replicada o transferida dentro del establecimiento educativo o fuera de él.</w:t>
            </w:r>
          </w:p>
        </w:tc>
        <w:tc>
          <w:tcPr>
            <w:tcW w:w="4414"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c>
          <w:tcPr>
            <w:tcW w:w="8828" w:type="dxa"/>
            <w:gridSpan w:val="2"/>
          </w:tcPr>
          <w:p w:rsidR="002E6A66" w:rsidRPr="00B60466" w:rsidRDefault="002E6A66" w:rsidP="005D330C">
            <w:pPr>
              <w:contextualSpacing/>
              <w:jc w:val="center"/>
              <w:rPr>
                <w:rFonts w:ascii="Arial" w:eastAsia="Calibri" w:hAnsi="Arial" w:cs="Arial"/>
                <w:b w:val="0"/>
                <w:bCs/>
                <w:sz w:val="24"/>
                <w:szCs w:val="24"/>
                <w:lang w:eastAsia="es-CO"/>
              </w:rPr>
            </w:pPr>
            <w:bookmarkStart w:id="1" w:name="_Hlk3902958"/>
            <w:r w:rsidRPr="00B60466">
              <w:rPr>
                <w:rFonts w:ascii="Arial" w:eastAsia="Calibri" w:hAnsi="Arial" w:cs="Arial"/>
                <w:b w:val="0"/>
                <w:bCs/>
                <w:sz w:val="24"/>
                <w:szCs w:val="24"/>
                <w:lang w:eastAsia="es-CO"/>
              </w:rPr>
              <w:t>RESUMEN</w:t>
            </w:r>
          </w:p>
        </w:tc>
      </w:tr>
      <w:tr w:rsidR="002E6A66" w:rsidRPr="00B60466" w:rsidTr="005D330C">
        <w:tc>
          <w:tcPr>
            <w:tcW w:w="8828" w:type="dxa"/>
            <w:gridSpan w:val="2"/>
          </w:tcPr>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En media página, como máximo, describa la experiencia teniendo en cuenta lo siguiente:</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rPr>
            </w:pPr>
            <w:r w:rsidRPr="00B60466">
              <w:rPr>
                <w:rFonts w:ascii="Arial" w:eastAsia="Calibri" w:hAnsi="Arial" w:cs="Arial"/>
                <w:b w:val="0"/>
                <w:bCs/>
                <w:color w:val="808080" w:themeColor="background1" w:themeShade="80"/>
                <w:sz w:val="24"/>
                <w:szCs w:val="24"/>
                <w:lang w:eastAsia="es-CO"/>
              </w:rPr>
              <w:t>-  Temática principal que aborda la experiencia (una de las cinco t</w:t>
            </w:r>
            <w:r w:rsidRPr="00B60466">
              <w:rPr>
                <w:rFonts w:ascii="Arial" w:eastAsia="Calibri" w:hAnsi="Arial" w:cs="Arial"/>
                <w:b w:val="0"/>
                <w:bCs/>
                <w:color w:val="808080" w:themeColor="background1" w:themeShade="80"/>
                <w:sz w:val="24"/>
                <w:szCs w:val="24"/>
              </w:rPr>
              <w:t xml:space="preserve">emáticas </w:t>
            </w:r>
            <w:r w:rsidRPr="00B60466">
              <w:rPr>
                <w:rFonts w:ascii="Arial" w:eastAsia="Calibri" w:hAnsi="Arial" w:cs="Arial"/>
                <w:b w:val="0"/>
                <w:bCs/>
                <w:color w:val="808080" w:themeColor="background1" w:themeShade="80"/>
                <w:sz w:val="24"/>
                <w:szCs w:val="24"/>
                <w:lang w:eastAsia="es-CO"/>
              </w:rPr>
              <w:t xml:space="preserve">propuestas </w:t>
            </w:r>
            <w:r w:rsidRPr="00B60466">
              <w:rPr>
                <w:rFonts w:ascii="Arial" w:eastAsia="Calibri" w:hAnsi="Arial" w:cs="Arial"/>
                <w:b w:val="0"/>
                <w:bCs/>
                <w:color w:val="808080" w:themeColor="background1" w:themeShade="80"/>
                <w:sz w:val="24"/>
                <w:szCs w:val="24"/>
              </w:rPr>
              <w:t>en el numeral 2: Orientaciones conceptuales)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Con una o dos palabras, el tipo de experiencia (programa, proyecto, plan, estrategia…)</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En una frase de dos renglones, el objetivo principal de la experiencia.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En un texto de máximo 4 renglones, mencione las principales acciones para cumplir el objetivo.</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En un texto de máximo 4 renglones, enuncie los principales resultados.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(Con esta información se elaborarán las memorias del FEN2020)</w:t>
            </w:r>
          </w:p>
        </w:tc>
      </w:tr>
      <w:tr w:rsidR="002E6A66" w:rsidRPr="00B60466" w:rsidTr="005D330C">
        <w:tc>
          <w:tcPr>
            <w:tcW w:w="8828" w:type="dxa"/>
            <w:gridSpan w:val="2"/>
          </w:tcPr>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780"/>
        </w:trPr>
        <w:tc>
          <w:tcPr>
            <w:tcW w:w="4414" w:type="dxa"/>
            <w:vMerge w:val="restart"/>
          </w:tcPr>
          <w:p w:rsidR="002E6A66" w:rsidRPr="00B60466" w:rsidRDefault="002E6A66" w:rsidP="005D330C">
            <w:pPr>
              <w:contextualSpacing/>
              <w:jc w:val="center"/>
              <w:rPr>
                <w:rFonts w:ascii="Arial" w:eastAsia="Calibri" w:hAnsi="Arial" w:cs="Arial"/>
                <w:b w:val="0"/>
                <w:bCs/>
                <w:sz w:val="24"/>
                <w:szCs w:val="24"/>
                <w:lang w:eastAsia="es-CO"/>
              </w:rPr>
            </w:pPr>
            <w:bookmarkStart w:id="2" w:name="_Hlk3903228"/>
            <w:bookmarkEnd w:id="1"/>
            <w:r w:rsidRPr="00B60466">
              <w:rPr>
                <w:rFonts w:ascii="Arial" w:eastAsia="Calibri" w:hAnsi="Arial" w:cs="Arial"/>
                <w:b w:val="0"/>
                <w:bCs/>
                <w:sz w:val="24"/>
                <w:szCs w:val="24"/>
                <w:lang w:eastAsia="es-CO"/>
              </w:rPr>
              <w:t>RECOMENDACIONES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lastRenderedPageBreak/>
              <w:t>A partir de las lecciones aprendidas con la implementación de la experiencia significativa,</w:t>
            </w:r>
            <w:r w:rsidRPr="00B60466">
              <w:rPr>
                <w:rFonts w:ascii="Arial" w:eastAsia="Calibri" w:hAnsi="Arial" w:cs="Arial"/>
                <w:b w:val="0"/>
                <w:bCs/>
                <w:sz w:val="24"/>
                <w:szCs w:val="24"/>
                <w:lang w:eastAsia="es-CO"/>
              </w:rPr>
              <w:t xml:space="preserve"> </w:t>
            </w:r>
            <w:r w:rsidRPr="00B60466">
              <w:rPr>
                <w:rFonts w:ascii="Arial" w:eastAsia="Calibri" w:hAnsi="Arial" w:cs="Arial"/>
                <w:b w:val="0"/>
                <w:bCs/>
                <w:color w:val="808080" w:themeColor="background1" w:themeShade="80"/>
                <w:sz w:val="24"/>
                <w:szCs w:val="24"/>
                <w:lang w:eastAsia="es-CO"/>
              </w:rPr>
              <w:t>formule alguna(s) recomendación(es).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Regístrela(s) (s) en la (s) casilla (s) que corresponda(n)</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ab/>
            </w:r>
          </w:p>
        </w:tc>
        <w:tc>
          <w:tcPr>
            <w:tcW w:w="4414"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lastRenderedPageBreak/>
              <w:t xml:space="preserve">Dirigidas a los establecimientos educativos </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840"/>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414"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 las Secretarías de Educación</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tr w:rsidR="002E6A66" w:rsidRPr="00B60466" w:rsidTr="005D330C">
        <w:trPr>
          <w:trHeight w:val="810"/>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414"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al Ministerio de Educación</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tr w:rsidR="002E6A66" w:rsidRPr="00B60466" w:rsidTr="005D330C">
        <w:trPr>
          <w:trHeight w:val="975"/>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414"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 otro (s) ¿Cuál? ______________</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bookmarkEnd w:id="2"/>
    </w:tbl>
    <w:p w:rsidR="002E6A66" w:rsidRPr="00B60466" w:rsidRDefault="002E6A66" w:rsidP="002E6A66">
      <w:pPr>
        <w:jc w:val="center"/>
        <w:rPr>
          <w:rFonts w:ascii="Arial" w:hAnsi="Arial" w:cs="Arial"/>
          <w:b w:val="0"/>
          <w:bCs/>
          <w:sz w:val="24"/>
          <w:szCs w:val="24"/>
        </w:rPr>
      </w:pPr>
      <w:r w:rsidRPr="00B60466">
        <w:rPr>
          <w:rFonts w:ascii="Arial" w:hAnsi="Arial" w:cs="Arial"/>
          <w:b w:val="0"/>
          <w:bCs/>
          <w:sz w:val="24"/>
          <w:szCs w:val="24"/>
        </w:rPr>
        <w:br w:type="page"/>
      </w:r>
    </w:p>
    <w:p w:rsidR="002E6A66" w:rsidRPr="002E6A66" w:rsidRDefault="002E6A66" w:rsidP="002E6A66">
      <w:pPr>
        <w:jc w:val="center"/>
        <w:rPr>
          <w:rFonts w:ascii="Arial" w:hAnsi="Arial" w:cs="Arial"/>
          <w:sz w:val="24"/>
          <w:szCs w:val="24"/>
        </w:rPr>
      </w:pPr>
      <w:r w:rsidRPr="002E6A66">
        <w:rPr>
          <w:rFonts w:ascii="Arial" w:hAnsi="Arial" w:cs="Arial"/>
          <w:sz w:val="24"/>
          <w:szCs w:val="24"/>
        </w:rPr>
        <w:lastRenderedPageBreak/>
        <w:t>FICHA DE REGISTRO DE BUENAS PRÁCTICAS</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PARA SECRETARÍAS DE EDUCACIÓN DE ENTIDADES TERRITORIALES CERTIFICADAS</w:t>
      </w:r>
    </w:p>
    <w:p w:rsidR="002E6A66" w:rsidRPr="002E6A66" w:rsidRDefault="002E6A66" w:rsidP="002E6A66">
      <w:pPr>
        <w:contextualSpacing/>
        <w:jc w:val="center"/>
        <w:rPr>
          <w:rFonts w:ascii="Arial" w:hAnsi="Arial" w:cs="Arial"/>
          <w:sz w:val="24"/>
          <w:szCs w:val="24"/>
        </w:rPr>
      </w:pP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FORO EDUCATIVO NACIONAL 2020  </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                                              </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APRENDIZAJES SIGNIFICATIVOS PARA LA VIDA COMO PRINCIPIO ORIENTADOR DEL QUEHACER EDUCATIVO </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 </w:t>
      </w: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IDENTIFICACIÓN</w:t>
      </w:r>
      <w:r>
        <w:rPr>
          <w:rFonts w:ascii="Arial" w:hAnsi="Arial" w:cs="Arial"/>
          <w:sz w:val="24"/>
          <w:szCs w:val="24"/>
        </w:rPr>
        <w:t xml:space="preserve"> INSTITUCIONAL</w:t>
      </w:r>
    </w:p>
    <w:p w:rsidR="002E6A66" w:rsidRPr="00B60466" w:rsidRDefault="002E6A66" w:rsidP="002E6A66">
      <w:pPr>
        <w:contextualSpacing/>
        <w:jc w:val="center"/>
        <w:rPr>
          <w:rFonts w:ascii="Arial" w:hAnsi="Arial" w:cs="Arial"/>
          <w:b w:val="0"/>
          <w:bCs/>
          <w:sz w:val="24"/>
          <w:szCs w:val="24"/>
        </w:rPr>
      </w:pPr>
    </w:p>
    <w:tbl>
      <w:tblPr>
        <w:tblStyle w:val="Tablaconcuadrcula"/>
        <w:tblW w:w="9067" w:type="dxa"/>
        <w:tblLook w:val="04A0" w:firstRow="1" w:lastRow="0" w:firstColumn="1" w:lastColumn="0" w:noHBand="0" w:noVBand="1"/>
      </w:tblPr>
      <w:tblGrid>
        <w:gridCol w:w="4390"/>
        <w:gridCol w:w="4677"/>
      </w:tblGrid>
      <w:tr w:rsidR="002E6A66" w:rsidRPr="00B60466" w:rsidTr="005D330C">
        <w:trPr>
          <w:trHeight w:val="241"/>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Entidad Territorial Certificada</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58"/>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del Secretario (a) de Educación</w:t>
            </w:r>
          </w:p>
        </w:tc>
        <w:tc>
          <w:tcPr>
            <w:tcW w:w="4677" w:type="dxa"/>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277"/>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Correo electrónico institucional</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419"/>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Nombre del líder de la buena práctica en la Entidad Territorial Certificada </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90"/>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Correo electrónico institucional</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81"/>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Teléfonos de contacto</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57"/>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del líder de la buena práctica</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289"/>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Documento de identidad</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136"/>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Teléfonos de contacto</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155"/>
        </w:trPr>
        <w:tc>
          <w:tcPr>
            <w:tcW w:w="4390"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Correo electrónico</w:t>
            </w:r>
          </w:p>
        </w:tc>
        <w:tc>
          <w:tcPr>
            <w:tcW w:w="4677" w:type="dxa"/>
          </w:tcPr>
          <w:p w:rsidR="002E6A66" w:rsidRPr="00B60466" w:rsidRDefault="002E6A66" w:rsidP="005D330C">
            <w:pPr>
              <w:contextualSpacing/>
              <w:jc w:val="center"/>
              <w:rPr>
                <w:rFonts w:ascii="Arial" w:eastAsia="Calibri" w:hAnsi="Arial" w:cs="Arial"/>
                <w:b w:val="0"/>
                <w:bCs/>
                <w:sz w:val="24"/>
                <w:szCs w:val="24"/>
                <w:lang w:eastAsia="es-CO"/>
              </w:rPr>
            </w:pPr>
          </w:p>
        </w:tc>
      </w:tr>
    </w:tbl>
    <w:p w:rsidR="002E6A66" w:rsidRPr="00B60466" w:rsidRDefault="002E6A66" w:rsidP="002E6A66">
      <w:pPr>
        <w:contextualSpacing/>
        <w:jc w:val="center"/>
        <w:rPr>
          <w:rFonts w:ascii="Arial" w:hAnsi="Arial" w:cs="Arial"/>
          <w:b w:val="0"/>
          <w:bCs/>
          <w:sz w:val="24"/>
          <w:szCs w:val="24"/>
        </w:rPr>
      </w:pPr>
    </w:p>
    <w:p w:rsidR="002E6A66" w:rsidRPr="00B60466" w:rsidRDefault="002E6A66" w:rsidP="002E6A66">
      <w:pPr>
        <w:contextualSpacing/>
        <w:jc w:val="center"/>
        <w:rPr>
          <w:rFonts w:ascii="Arial" w:hAnsi="Arial" w:cs="Arial"/>
          <w:b w:val="0"/>
          <w:bCs/>
          <w:sz w:val="24"/>
          <w:szCs w:val="24"/>
        </w:rPr>
      </w:pP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IDENTIFICACIÓN DE LA</w:t>
      </w:r>
      <w:r w:rsidRPr="002E6A66">
        <w:rPr>
          <w:rFonts w:ascii="Arial" w:hAnsi="Arial" w:cs="Arial"/>
          <w:spacing w:val="-3"/>
          <w:sz w:val="24"/>
          <w:szCs w:val="24"/>
        </w:rPr>
        <w:t xml:space="preserve"> </w:t>
      </w:r>
      <w:r w:rsidRPr="002E6A66">
        <w:rPr>
          <w:rFonts w:ascii="Arial" w:hAnsi="Arial" w:cs="Arial"/>
          <w:sz w:val="24"/>
          <w:szCs w:val="24"/>
        </w:rPr>
        <w:t>BUENA PRÁCTICA</w:t>
      </w:r>
    </w:p>
    <w:p w:rsidR="002E6A66" w:rsidRPr="00B60466" w:rsidRDefault="002E6A66" w:rsidP="002E6A66">
      <w:pPr>
        <w:contextualSpacing/>
        <w:jc w:val="center"/>
        <w:rPr>
          <w:rFonts w:ascii="Arial" w:hAnsi="Arial" w:cs="Arial"/>
          <w:b w:val="0"/>
          <w:bCs/>
          <w:sz w:val="24"/>
          <w:szCs w:val="24"/>
        </w:rPr>
      </w:pPr>
    </w:p>
    <w:p w:rsidR="002E6A66" w:rsidRPr="00B60466" w:rsidRDefault="002E6A66" w:rsidP="002E6A66">
      <w:pPr>
        <w:contextualSpacing/>
        <w:jc w:val="center"/>
        <w:rPr>
          <w:rFonts w:ascii="Arial" w:hAnsi="Arial" w:cs="Arial"/>
          <w:b w:val="0"/>
          <w:bCs/>
          <w:sz w:val="24"/>
          <w:szCs w:val="24"/>
        </w:rPr>
      </w:pPr>
    </w:p>
    <w:tbl>
      <w:tblPr>
        <w:tblStyle w:val="Tablaconcuadrcula"/>
        <w:tblW w:w="9067" w:type="dxa"/>
        <w:tblLook w:val="04A0" w:firstRow="1" w:lastRow="0" w:firstColumn="1" w:lastColumn="0" w:noHBand="0" w:noVBand="1"/>
      </w:tblPr>
      <w:tblGrid>
        <w:gridCol w:w="3256"/>
        <w:gridCol w:w="5811"/>
      </w:tblGrid>
      <w:tr w:rsidR="002E6A66" w:rsidRPr="00B60466" w:rsidTr="005D330C">
        <w:trPr>
          <w:trHeight w:val="241"/>
        </w:trPr>
        <w:tc>
          <w:tcPr>
            <w:tcW w:w="3256" w:type="dxa"/>
          </w:tcPr>
          <w:p w:rsidR="002E6A66" w:rsidRPr="00B60466" w:rsidRDefault="002E6A66" w:rsidP="005D330C">
            <w:pPr>
              <w:contextualSpacing/>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Nombre de la buena práctica: </w:t>
            </w:r>
            <w:r w:rsidRPr="00B60466">
              <w:rPr>
                <w:rFonts w:ascii="Arial" w:eastAsia="Calibri" w:hAnsi="Arial" w:cs="Arial"/>
                <w:b w:val="0"/>
                <w:bCs/>
                <w:color w:val="808080" w:themeColor="background1" w:themeShade="80"/>
                <w:sz w:val="24"/>
                <w:szCs w:val="24"/>
                <w:lang w:eastAsia="es-CO"/>
              </w:rPr>
              <w:t>(Título de la política, plan, programa, proyecto y/o estrategia)</w:t>
            </w:r>
          </w:p>
        </w:tc>
        <w:tc>
          <w:tcPr>
            <w:tcW w:w="5811" w:type="dxa"/>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258"/>
        </w:trPr>
        <w:tc>
          <w:tcPr>
            <w:tcW w:w="3256"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Temática: </w:t>
            </w:r>
            <w:r w:rsidRPr="00B60466">
              <w:rPr>
                <w:rFonts w:ascii="Arial" w:eastAsia="Calibri" w:hAnsi="Arial" w:cs="Arial"/>
                <w:b w:val="0"/>
                <w:bCs/>
                <w:color w:val="808080" w:themeColor="background1" w:themeShade="80"/>
                <w:sz w:val="24"/>
                <w:szCs w:val="24"/>
                <w:lang w:eastAsia="es-CO"/>
              </w:rPr>
              <w:t>Marcar con una x la temática principal que aborda la buena práctica</w:t>
            </w:r>
          </w:p>
        </w:tc>
        <w:tc>
          <w:tcPr>
            <w:tcW w:w="5811" w:type="dxa"/>
          </w:tcPr>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 </w:t>
            </w:r>
            <w:r w:rsidRPr="00B60466">
              <w:rPr>
                <w:rFonts w:ascii="Arial" w:hAnsi="Arial" w:cs="Arial"/>
                <w:b w:val="0"/>
                <w:bCs/>
                <w:sz w:val="24"/>
                <w:szCs w:val="24"/>
                <w:lang w:val="es-ES_tradnl"/>
              </w:rPr>
              <w:t>Diseño y adecuación curricular al servicio de los aprendizajes significativos.</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 </w:t>
            </w:r>
            <w:r w:rsidRPr="00B60466">
              <w:rPr>
                <w:rFonts w:ascii="Arial" w:hAnsi="Arial" w:cs="Arial"/>
                <w:b w:val="0"/>
                <w:bCs/>
                <w:sz w:val="24"/>
                <w:szCs w:val="24"/>
                <w:lang w:val="es-ES_tradnl"/>
              </w:rPr>
              <w:t>Estrategias pedagógicas y recursos educativos que innovan la práctica pedagógica</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iii. </w:t>
            </w:r>
            <w:r w:rsidRPr="00B60466">
              <w:rPr>
                <w:rFonts w:ascii="Arial" w:hAnsi="Arial" w:cs="Arial"/>
                <w:b w:val="0"/>
                <w:bCs/>
                <w:sz w:val="24"/>
                <w:szCs w:val="24"/>
                <w:lang w:val="es-ES_tradnl"/>
              </w:rPr>
              <w:t>Realidades y contextos regionales como fuente de aprendizajes significativos</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iv. Evaluar para avanzar, una apuesta por el desarrollo de aprendizajes significativos.</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v. </w:t>
            </w:r>
            <w:r w:rsidRPr="00B60466">
              <w:rPr>
                <w:rFonts w:ascii="Arial" w:hAnsi="Arial" w:cs="Arial"/>
                <w:b w:val="0"/>
                <w:bCs/>
                <w:sz w:val="24"/>
                <w:szCs w:val="24"/>
                <w:lang w:val="es-ES_tradnl"/>
              </w:rPr>
              <w:t xml:space="preserve">Movilización de actores de la comunidad educativa. </w:t>
            </w:r>
          </w:p>
        </w:tc>
      </w:tr>
      <w:tr w:rsidR="002E6A66" w:rsidRPr="00B60466" w:rsidTr="005D330C">
        <w:trPr>
          <w:trHeight w:val="258"/>
        </w:trPr>
        <w:tc>
          <w:tcPr>
            <w:tcW w:w="3256"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lastRenderedPageBreak/>
              <w:t>Niveles, ciclos y grados en que se desarrolla la buena práctica:</w:t>
            </w:r>
          </w:p>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(Puede señalar varias opciones)</w:t>
            </w:r>
          </w:p>
        </w:tc>
        <w:tc>
          <w:tcPr>
            <w:tcW w:w="5811" w:type="dxa"/>
          </w:tcPr>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Educación Inicial y</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 xml:space="preserve">Preescolar:              ______    </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Primaria: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Secundaria: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Media:                     ______    Grado(s): ______________</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 xml:space="preserve">Otros:                      ______   </w:t>
            </w:r>
          </w:p>
          <w:p w:rsidR="002E6A66" w:rsidRPr="00B60466" w:rsidRDefault="002E6A66" w:rsidP="005D330C">
            <w:pPr>
              <w:rPr>
                <w:rFonts w:ascii="Arial" w:hAnsi="Arial" w:cs="Arial"/>
                <w:b w:val="0"/>
                <w:bCs/>
                <w:sz w:val="24"/>
                <w:szCs w:val="24"/>
              </w:rPr>
            </w:pPr>
            <w:r w:rsidRPr="00B60466">
              <w:rPr>
                <w:rFonts w:ascii="Arial" w:hAnsi="Arial" w:cs="Arial"/>
                <w:b w:val="0"/>
                <w:bCs/>
                <w:sz w:val="24"/>
                <w:szCs w:val="24"/>
              </w:rPr>
              <w:t>Cuál (es):     ______________</w:t>
            </w:r>
          </w:p>
        </w:tc>
      </w:tr>
      <w:tr w:rsidR="002E6A66" w:rsidRPr="00B60466" w:rsidTr="005D330C">
        <w:trPr>
          <w:trHeight w:val="258"/>
        </w:trPr>
        <w:tc>
          <w:tcPr>
            <w:tcW w:w="3256" w:type="dxa"/>
          </w:tcPr>
          <w:p w:rsidR="002E6A66" w:rsidRPr="00B60466" w:rsidRDefault="002E6A66" w:rsidP="005D330C">
            <w:pPr>
              <w:jc w:val="both"/>
              <w:rPr>
                <w:rFonts w:ascii="Arial" w:eastAsia="Calibri" w:hAnsi="Arial" w:cs="Arial"/>
                <w:b w:val="0"/>
                <w:bCs/>
                <w:sz w:val="24"/>
                <w:szCs w:val="24"/>
                <w:lang w:eastAsia="es-CO"/>
              </w:rPr>
            </w:pPr>
            <w:r w:rsidRPr="00B60466">
              <w:rPr>
                <w:rFonts w:ascii="Arial" w:eastAsia="Calibri" w:hAnsi="Arial" w:cs="Arial"/>
                <w:b w:val="0"/>
                <w:bCs/>
                <w:sz w:val="24"/>
                <w:szCs w:val="24"/>
                <w:u w:val="single"/>
                <w:lang w:eastAsia="es-CO"/>
              </w:rPr>
              <w:t>La buena práctica beneficia a</w:t>
            </w:r>
            <w:r w:rsidRPr="00B60466">
              <w:rPr>
                <w:rFonts w:ascii="Arial" w:eastAsia="Calibri" w:hAnsi="Arial" w:cs="Arial"/>
                <w:b w:val="0"/>
                <w:bCs/>
                <w:sz w:val="24"/>
                <w:szCs w:val="24"/>
                <w:lang w:eastAsia="es-CO"/>
              </w:rPr>
              <w:t>:</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(Indique la cantidad de beneficiarios en cada opción marcada. Puede señalar varias opciones)</w:t>
            </w:r>
          </w:p>
        </w:tc>
        <w:tc>
          <w:tcPr>
            <w:tcW w:w="5811" w:type="dxa"/>
          </w:tcPr>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Establecimientos educativos:  __</w:t>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Estudiantes: __</w:t>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Docentes:  __</w:t>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Directivos: _</w:t>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t>_</w:t>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Familias: __</w:t>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r w:rsidRPr="00B60466">
              <w:rPr>
                <w:rFonts w:ascii="Arial" w:eastAsia="Calibri" w:hAnsi="Arial" w:cs="Arial"/>
                <w:b w:val="0"/>
                <w:bCs/>
                <w:sz w:val="24"/>
                <w:szCs w:val="24"/>
                <w:lang w:eastAsia="es-CO"/>
              </w:rPr>
              <w:softHyphen/>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Comunidades: __</w:t>
            </w:r>
          </w:p>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Otros: __ </w:t>
            </w:r>
          </w:p>
          <w:p w:rsidR="002E6A66" w:rsidRPr="00B60466" w:rsidRDefault="002E6A66" w:rsidP="005D330C">
            <w:pPr>
              <w:widowControl w:val="0"/>
              <w:ind w:right="244"/>
              <w:rPr>
                <w:rFonts w:ascii="Arial" w:hAnsi="Arial" w:cs="Arial"/>
                <w:b w:val="0"/>
                <w:bCs/>
                <w:sz w:val="24"/>
                <w:szCs w:val="24"/>
              </w:rPr>
            </w:pPr>
            <w:r w:rsidRPr="00B60466">
              <w:rPr>
                <w:rFonts w:ascii="Arial" w:hAnsi="Arial" w:cs="Arial"/>
                <w:b w:val="0"/>
                <w:bCs/>
                <w:sz w:val="24"/>
                <w:szCs w:val="24"/>
              </w:rPr>
              <w:t>¿Cuál (es)?: _______________</w:t>
            </w:r>
          </w:p>
        </w:tc>
      </w:tr>
    </w:tbl>
    <w:p w:rsidR="002E6A66" w:rsidRPr="00B60466" w:rsidRDefault="002E6A66" w:rsidP="002E6A66">
      <w:pPr>
        <w:contextualSpacing/>
        <w:rPr>
          <w:rFonts w:ascii="Arial" w:hAnsi="Arial" w:cs="Arial"/>
          <w:b w:val="0"/>
          <w:bCs/>
          <w:sz w:val="24"/>
          <w:szCs w:val="24"/>
        </w:rPr>
      </w:pPr>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COMPONENTES</w:t>
      </w:r>
    </w:p>
    <w:p w:rsidR="002E6A66" w:rsidRPr="00B60466" w:rsidRDefault="002E6A66" w:rsidP="002E6A66">
      <w:pPr>
        <w:contextualSpacing/>
        <w:rPr>
          <w:rFonts w:ascii="Arial" w:hAnsi="Arial" w:cs="Arial"/>
          <w:b w:val="0"/>
          <w:bCs/>
          <w:sz w:val="24"/>
          <w:szCs w:val="24"/>
        </w:rPr>
      </w:pPr>
    </w:p>
    <w:tbl>
      <w:tblPr>
        <w:tblStyle w:val="Tablaconcuadrcula"/>
        <w:tblW w:w="9067" w:type="dxa"/>
        <w:tblLook w:val="04A0" w:firstRow="1" w:lastRow="0" w:firstColumn="1" w:lastColumn="0" w:noHBand="0" w:noVBand="1"/>
      </w:tblPr>
      <w:tblGrid>
        <w:gridCol w:w="4248"/>
        <w:gridCol w:w="4819"/>
      </w:tblGrid>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DESCRIPCIÓN</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Describa brevemente de qué se trata la buena práctica, evidenciando la coherencia y relación con las temáticas del FEN2020.</w:t>
            </w:r>
          </w:p>
        </w:tc>
        <w:tc>
          <w:tcPr>
            <w:tcW w:w="4819" w:type="dxa"/>
          </w:tcPr>
          <w:p w:rsidR="002E6A66" w:rsidRPr="00B60466" w:rsidRDefault="002E6A66" w:rsidP="005D330C">
            <w:pPr>
              <w:rPr>
                <w:rFonts w:ascii="Arial" w:eastAsia="Calibri" w:hAnsi="Arial" w:cs="Arial"/>
                <w:b w:val="0"/>
                <w:bCs/>
                <w:sz w:val="24"/>
                <w:szCs w:val="24"/>
                <w:lang w:eastAsia="es-CO"/>
              </w:rPr>
            </w:pPr>
          </w:p>
          <w:p w:rsidR="002E6A66" w:rsidRPr="00B60466" w:rsidRDefault="002E6A66" w:rsidP="005D330C">
            <w:pPr>
              <w:rPr>
                <w:rFonts w:ascii="Arial" w:eastAsia="Calibri" w:hAnsi="Arial" w:cs="Arial"/>
                <w:b w:val="0"/>
                <w:bCs/>
                <w:sz w:val="24"/>
                <w:szCs w:val="24"/>
                <w:lang w:eastAsia="es-CO"/>
              </w:rPr>
            </w:pP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TIEMPO DE EJECUCIÓN</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Marque con una x el tiempo que lleva la implementación de la buena práctica.</w:t>
            </w:r>
          </w:p>
          <w:p w:rsidR="002E6A66" w:rsidRPr="00B60466" w:rsidRDefault="002E6A66" w:rsidP="005D330C">
            <w:pPr>
              <w:contextualSpacing/>
              <w:jc w:val="both"/>
              <w:rPr>
                <w:rFonts w:ascii="Arial" w:eastAsia="Calibri" w:hAnsi="Arial" w:cs="Arial"/>
                <w:b w:val="0"/>
                <w:bCs/>
                <w:sz w:val="24"/>
                <w:szCs w:val="24"/>
                <w:lang w:eastAsia="es-CO"/>
              </w:rPr>
            </w:pP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Menor a un año: ___ Un año: ___2 años: ___ 3 años: ___4 años: ____ Más de 4 años: ___</w:t>
            </w: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ANTECEDENTES</w:t>
            </w:r>
          </w:p>
          <w:p w:rsidR="002E6A66" w:rsidRPr="00B60466" w:rsidRDefault="002E6A66" w:rsidP="005D330C">
            <w:pPr>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Enuncie la situación, contexto o problema identificado que dio origen a la buena práctica y sus antecedentes.</w:t>
            </w: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OBJETIVOS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Enuncie los objetivos propuestos de la buena práctica que tienen relación con las líneas temáticas del FEN2020.</w:t>
            </w:r>
          </w:p>
          <w:p w:rsidR="002E6A66" w:rsidRPr="00B60466" w:rsidRDefault="002E6A66" w:rsidP="005D330C">
            <w:pPr>
              <w:contextualSpacing/>
              <w:jc w:val="both"/>
              <w:rPr>
                <w:rFonts w:ascii="Arial" w:eastAsia="Calibri" w:hAnsi="Arial" w:cs="Arial"/>
                <w:b w:val="0"/>
                <w:bCs/>
                <w:sz w:val="24"/>
                <w:szCs w:val="24"/>
                <w:lang w:eastAsia="es-CO"/>
              </w:rPr>
            </w:pP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METAS</w:t>
            </w:r>
          </w:p>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Indique cuál es la cuantificación del objetivo u objetivos.</w:t>
            </w: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INDICADORES</w:t>
            </w:r>
          </w:p>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 xml:space="preserve">Precisar las unidades de medida, cuantitativas o cualitativas, (ejemplo: </w:t>
            </w:r>
            <w:r w:rsidRPr="00B60466">
              <w:rPr>
                <w:rFonts w:ascii="Arial" w:eastAsia="Calibri" w:hAnsi="Arial" w:cs="Arial"/>
                <w:b w:val="0"/>
                <w:bCs/>
                <w:color w:val="808080" w:themeColor="background1" w:themeShade="80"/>
                <w:sz w:val="24"/>
                <w:szCs w:val="24"/>
                <w:lang w:eastAsia="es-CO"/>
              </w:rPr>
              <w:lastRenderedPageBreak/>
              <w:t>Total de docentes formados x100/total de docentes)</w:t>
            </w: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25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lastRenderedPageBreak/>
              <w:t>PROCESOS Y ACCIONES</w:t>
            </w:r>
          </w:p>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Mencionar el proceso o conjunto de actividades que facilitan el desarrollo de la buena práctica (política, plan, programa, proyecto, estrategia)</w:t>
            </w: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1124"/>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SEGUIMIENTO Y EVALUACIÓN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Indique qué mecanismos se utilizan para dar </w:t>
            </w:r>
            <w:r w:rsidRPr="00B60466">
              <w:rPr>
                <w:rFonts w:ascii="Arial" w:eastAsia="Calibri" w:hAnsi="Arial" w:cs="Arial"/>
                <w:b w:val="0"/>
                <w:bCs/>
                <w:color w:val="808080" w:themeColor="background1" w:themeShade="80"/>
                <w:sz w:val="24"/>
                <w:szCs w:val="24"/>
              </w:rPr>
              <w:t xml:space="preserve">cuenta del cumplimiento de los objetivos y de las metas propuestas. </w:t>
            </w:r>
          </w:p>
        </w:tc>
        <w:tc>
          <w:tcPr>
            <w:tcW w:w="4819" w:type="dxa"/>
          </w:tcPr>
          <w:p w:rsidR="002E6A66" w:rsidRPr="00B60466" w:rsidRDefault="002E6A66" w:rsidP="005D330C">
            <w:pPr>
              <w:rPr>
                <w:rFonts w:ascii="Arial" w:eastAsia="Times New Roman" w:hAnsi="Arial" w:cs="Arial"/>
                <w:b w:val="0"/>
                <w:bCs/>
                <w:color w:val="000000"/>
                <w:sz w:val="24"/>
                <w:szCs w:val="24"/>
                <w:lang w:eastAsia="es-CO"/>
              </w:rPr>
            </w:pPr>
          </w:p>
        </w:tc>
      </w:tr>
      <w:tr w:rsidR="002E6A66" w:rsidRPr="00B60466" w:rsidTr="005D330C">
        <w:trPr>
          <w:trHeight w:val="908"/>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RESULTADOS</w:t>
            </w:r>
          </w:p>
          <w:p w:rsidR="002E6A66" w:rsidRPr="00B60466" w:rsidRDefault="002E6A66" w:rsidP="005D330C">
            <w:pPr>
              <w:ind w:left="-41"/>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Mencione cuáles han sido los logros obtenidos de acuerdo con los objetivos planteados.</w:t>
            </w:r>
          </w:p>
        </w:tc>
        <w:tc>
          <w:tcPr>
            <w:tcW w:w="4819" w:type="dxa"/>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1516"/>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SOSTENIBILIDAD</w:t>
            </w:r>
          </w:p>
          <w:p w:rsidR="002E6A66" w:rsidRPr="00B60466" w:rsidRDefault="002E6A66" w:rsidP="005D330C">
            <w:pPr>
              <w:contextualSpacing/>
              <w:jc w:val="both"/>
              <w:rPr>
                <w:rFonts w:ascii="Arial" w:eastAsia="Calibri" w:hAnsi="Arial" w:cs="Arial"/>
                <w:b w:val="0"/>
                <w:bCs/>
                <w:color w:val="808080" w:themeColor="background1" w:themeShade="80"/>
                <w:sz w:val="24"/>
                <w:szCs w:val="24"/>
              </w:rPr>
            </w:pPr>
            <w:r w:rsidRPr="00B60466">
              <w:rPr>
                <w:rFonts w:ascii="Arial" w:eastAsia="Calibri" w:hAnsi="Arial" w:cs="Arial"/>
                <w:b w:val="0"/>
                <w:bCs/>
                <w:color w:val="808080" w:themeColor="background1" w:themeShade="80"/>
                <w:sz w:val="24"/>
                <w:szCs w:val="24"/>
              </w:rPr>
              <w:t>Mencione las estrategias previstas para garantizar el funcionamiento de la buena práctica en el tiempo, considerando las condiciones de orden político, técnico, humano y financiero.</w:t>
            </w:r>
          </w:p>
        </w:tc>
        <w:tc>
          <w:tcPr>
            <w:tcW w:w="4819" w:type="dxa"/>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rPr>
          <w:trHeight w:val="1092"/>
        </w:trPr>
        <w:tc>
          <w:tcPr>
            <w:tcW w:w="4248" w:type="dxa"/>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TRANSFERENCIA</w:t>
            </w:r>
          </w:p>
          <w:p w:rsidR="002E6A66" w:rsidRPr="00B60466" w:rsidRDefault="002E6A66" w:rsidP="005D330C">
            <w:pPr>
              <w:contextualSpacing/>
              <w:jc w:val="both"/>
              <w:rPr>
                <w:rFonts w:ascii="Arial" w:eastAsia="Calibri" w:hAnsi="Arial" w:cs="Arial"/>
                <w:b w:val="0"/>
                <w:bCs/>
                <w:color w:val="808080" w:themeColor="background1" w:themeShade="80"/>
                <w:sz w:val="24"/>
                <w:szCs w:val="24"/>
              </w:rPr>
            </w:pPr>
            <w:r w:rsidRPr="00B60466">
              <w:rPr>
                <w:rFonts w:ascii="Arial" w:eastAsia="Calibri" w:hAnsi="Arial" w:cs="Arial"/>
                <w:b w:val="0"/>
                <w:bCs/>
                <w:color w:val="808080" w:themeColor="background1" w:themeShade="80"/>
                <w:sz w:val="24"/>
                <w:szCs w:val="24"/>
              </w:rPr>
              <w:t>Describa cómo esta buena práctica puede ser retomada, trasferida y/o adaptada a otros escenarios o entidades territoriales.</w:t>
            </w:r>
          </w:p>
        </w:tc>
        <w:tc>
          <w:tcPr>
            <w:tcW w:w="4819" w:type="dxa"/>
          </w:tcPr>
          <w:p w:rsidR="002E6A66" w:rsidRPr="00B60466" w:rsidRDefault="002E6A66" w:rsidP="005D330C">
            <w:pPr>
              <w:contextualSpacing/>
              <w:rPr>
                <w:rFonts w:ascii="Arial" w:eastAsia="Calibri" w:hAnsi="Arial" w:cs="Arial"/>
                <w:b w:val="0"/>
                <w:bCs/>
                <w:sz w:val="24"/>
                <w:szCs w:val="24"/>
                <w:lang w:eastAsia="es-CO"/>
              </w:rPr>
            </w:pPr>
          </w:p>
        </w:tc>
      </w:tr>
      <w:tr w:rsidR="002E6A66" w:rsidRPr="00B60466" w:rsidTr="005D330C">
        <w:tc>
          <w:tcPr>
            <w:tcW w:w="9067" w:type="dxa"/>
            <w:gridSpan w:val="2"/>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RESUMEN</w:t>
            </w:r>
          </w:p>
        </w:tc>
      </w:tr>
      <w:tr w:rsidR="002E6A66" w:rsidRPr="00B60466" w:rsidTr="005D330C">
        <w:tc>
          <w:tcPr>
            <w:tcW w:w="9067" w:type="dxa"/>
            <w:gridSpan w:val="2"/>
          </w:tcPr>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En media página, como máximo, describa la buena práctica, teniendo en cuenta lo siguiente:</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rPr>
            </w:pPr>
            <w:r w:rsidRPr="00B60466">
              <w:rPr>
                <w:rFonts w:ascii="Arial" w:eastAsia="Calibri" w:hAnsi="Arial" w:cs="Arial"/>
                <w:b w:val="0"/>
                <w:bCs/>
                <w:color w:val="808080" w:themeColor="background1" w:themeShade="80"/>
                <w:sz w:val="24"/>
                <w:szCs w:val="24"/>
                <w:lang w:eastAsia="es-CO"/>
              </w:rPr>
              <w:t>- Temática principal que aborda la buena práctica</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Con una o dos palabras, el tipo de buena práctica (política, plan, programa, proyecto,</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estrategia)</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En una frase de dos renglones, el objetivo principal de la buena práctica.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En un texto de máximo 4 renglones, mencione las principales acciones para cumplir el objetivo.</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 xml:space="preserve">-  En un texto de máximo 4 renglones, enuncie los principales resultados.  </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(Con esta información se elaborarán las memorias del FEN2020)</w:t>
            </w:r>
          </w:p>
        </w:tc>
      </w:tr>
      <w:tr w:rsidR="002E6A66" w:rsidRPr="00B60466" w:rsidTr="005D330C">
        <w:tc>
          <w:tcPr>
            <w:tcW w:w="9067" w:type="dxa"/>
            <w:gridSpan w:val="2"/>
          </w:tcPr>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p w:rsidR="002E6A66" w:rsidRPr="00B60466" w:rsidRDefault="002E6A66" w:rsidP="005D330C">
            <w:pPr>
              <w:contextualSpacing/>
              <w:rPr>
                <w:rFonts w:ascii="Arial" w:eastAsia="Calibri" w:hAnsi="Arial" w:cs="Arial"/>
                <w:b w:val="0"/>
                <w:bCs/>
                <w:sz w:val="24"/>
                <w:szCs w:val="24"/>
                <w:lang w:eastAsia="es-CO"/>
              </w:rPr>
            </w:pPr>
          </w:p>
        </w:tc>
      </w:tr>
    </w:tbl>
    <w:p w:rsidR="002E6A66" w:rsidRPr="00B60466" w:rsidRDefault="002E6A66" w:rsidP="002E6A66">
      <w:pPr>
        <w:contextualSpacing/>
        <w:rPr>
          <w:rFonts w:ascii="Arial" w:hAnsi="Arial" w:cs="Arial"/>
          <w:b w:val="0"/>
          <w:bCs/>
          <w:sz w:val="24"/>
          <w:szCs w:val="24"/>
        </w:rPr>
      </w:pPr>
    </w:p>
    <w:tbl>
      <w:tblPr>
        <w:tblStyle w:val="Tablaconcuadrcula"/>
        <w:tblW w:w="9067" w:type="dxa"/>
        <w:tblLook w:val="04A0" w:firstRow="1" w:lastRow="0" w:firstColumn="1" w:lastColumn="0" w:noHBand="0" w:noVBand="1"/>
      </w:tblPr>
      <w:tblGrid>
        <w:gridCol w:w="4414"/>
        <w:gridCol w:w="4653"/>
      </w:tblGrid>
      <w:tr w:rsidR="002E6A66" w:rsidRPr="00B60466" w:rsidTr="005D330C">
        <w:trPr>
          <w:trHeight w:val="780"/>
        </w:trPr>
        <w:tc>
          <w:tcPr>
            <w:tcW w:w="4414" w:type="dxa"/>
            <w:vMerge w:val="restart"/>
          </w:tcPr>
          <w:p w:rsidR="002E6A66" w:rsidRPr="00B60466" w:rsidRDefault="002E6A66" w:rsidP="005D330C">
            <w:pPr>
              <w:contextualSpacing/>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RECOMENDACIONES</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A partir de las lecciones aprendidas con la implementación de la buena práctica,</w:t>
            </w:r>
            <w:r w:rsidRPr="00B60466">
              <w:rPr>
                <w:rFonts w:ascii="Arial" w:eastAsia="Calibri" w:hAnsi="Arial" w:cs="Arial"/>
                <w:b w:val="0"/>
                <w:bCs/>
                <w:sz w:val="24"/>
                <w:szCs w:val="24"/>
                <w:lang w:eastAsia="es-CO"/>
              </w:rPr>
              <w:t xml:space="preserve"> </w:t>
            </w:r>
            <w:r w:rsidRPr="00B60466">
              <w:rPr>
                <w:rFonts w:ascii="Arial" w:eastAsia="Calibri" w:hAnsi="Arial" w:cs="Arial"/>
                <w:b w:val="0"/>
                <w:bCs/>
                <w:color w:val="808080" w:themeColor="background1" w:themeShade="80"/>
                <w:sz w:val="24"/>
                <w:szCs w:val="24"/>
                <w:lang w:eastAsia="es-CO"/>
              </w:rPr>
              <w:t>formule alguna(s) recomendación(es).</w:t>
            </w:r>
          </w:p>
          <w:p w:rsidR="002E6A66" w:rsidRPr="00B60466" w:rsidRDefault="002E6A66" w:rsidP="005D330C">
            <w:pPr>
              <w:contextualSpacing/>
              <w:jc w:val="both"/>
              <w:rPr>
                <w:rFonts w:ascii="Arial" w:eastAsia="Calibri" w:hAnsi="Arial" w:cs="Arial"/>
                <w:b w:val="0"/>
                <w:bCs/>
                <w:color w:val="FF000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r w:rsidRPr="00B60466">
              <w:rPr>
                <w:rFonts w:ascii="Arial" w:eastAsia="Calibri" w:hAnsi="Arial" w:cs="Arial"/>
                <w:b w:val="0"/>
                <w:bCs/>
                <w:color w:val="808080" w:themeColor="background1" w:themeShade="80"/>
                <w:sz w:val="24"/>
                <w:szCs w:val="24"/>
                <w:lang w:eastAsia="es-CO"/>
              </w:rPr>
              <w:t>Regístrela (s) en la (s) casilla (s) que corresponda (n)</w:t>
            </w: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color w:val="808080" w:themeColor="background1" w:themeShade="80"/>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color w:val="808080" w:themeColor="background1" w:themeShade="80"/>
                <w:sz w:val="24"/>
                <w:szCs w:val="24"/>
                <w:lang w:eastAsia="es-CO"/>
              </w:rPr>
              <w:tab/>
            </w:r>
          </w:p>
        </w:tc>
        <w:tc>
          <w:tcPr>
            <w:tcW w:w="4653"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 los establecimientos educativos</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center"/>
              <w:rPr>
                <w:rFonts w:ascii="Arial" w:eastAsia="Calibri" w:hAnsi="Arial" w:cs="Arial"/>
                <w:b w:val="0"/>
                <w:bCs/>
                <w:sz w:val="24"/>
                <w:szCs w:val="24"/>
                <w:lang w:eastAsia="es-CO"/>
              </w:rPr>
            </w:pPr>
          </w:p>
        </w:tc>
      </w:tr>
      <w:tr w:rsidR="002E6A66" w:rsidRPr="00B60466" w:rsidTr="005D330C">
        <w:trPr>
          <w:trHeight w:val="840"/>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653"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 las Secretarías de Educación</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tr w:rsidR="002E6A66" w:rsidRPr="00B60466" w:rsidTr="005D330C">
        <w:trPr>
          <w:trHeight w:val="810"/>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653"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al Ministerio de Educación</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tr w:rsidR="002E6A66" w:rsidRPr="00B60466" w:rsidTr="005D330C">
        <w:trPr>
          <w:trHeight w:val="975"/>
        </w:trPr>
        <w:tc>
          <w:tcPr>
            <w:tcW w:w="4414" w:type="dxa"/>
            <w:vMerge/>
          </w:tcPr>
          <w:p w:rsidR="002E6A66" w:rsidRPr="00B60466" w:rsidRDefault="002E6A66" w:rsidP="005D330C">
            <w:pPr>
              <w:contextualSpacing/>
              <w:jc w:val="center"/>
              <w:rPr>
                <w:rFonts w:ascii="Arial" w:eastAsia="Calibri" w:hAnsi="Arial" w:cs="Arial"/>
                <w:b w:val="0"/>
                <w:bCs/>
                <w:sz w:val="24"/>
                <w:szCs w:val="24"/>
                <w:lang w:eastAsia="es-CO"/>
              </w:rPr>
            </w:pPr>
          </w:p>
        </w:tc>
        <w:tc>
          <w:tcPr>
            <w:tcW w:w="4653" w:type="dxa"/>
          </w:tcPr>
          <w:p w:rsidR="002E6A66" w:rsidRPr="00B60466" w:rsidRDefault="002E6A66" w:rsidP="005D330C">
            <w:pPr>
              <w:contextualSpacing/>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Dirigida(s) a otro (s) ¿Cuál? ______________</w:t>
            </w: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p w:rsidR="002E6A66" w:rsidRPr="00B60466" w:rsidRDefault="002E6A66" w:rsidP="005D330C">
            <w:pPr>
              <w:contextualSpacing/>
              <w:jc w:val="both"/>
              <w:rPr>
                <w:rFonts w:ascii="Arial" w:eastAsia="Calibri" w:hAnsi="Arial" w:cs="Arial"/>
                <w:b w:val="0"/>
                <w:bCs/>
                <w:sz w:val="24"/>
                <w:szCs w:val="24"/>
                <w:lang w:eastAsia="es-CO"/>
              </w:rPr>
            </w:pPr>
          </w:p>
        </w:tc>
      </w:tr>
    </w:tbl>
    <w:p w:rsidR="002E6A66" w:rsidRPr="00B60466" w:rsidRDefault="002E6A66" w:rsidP="002E6A66">
      <w:pPr>
        <w:rPr>
          <w:rFonts w:ascii="Arial" w:hAnsi="Arial" w:cs="Arial"/>
          <w:b w:val="0"/>
          <w:bCs/>
          <w:sz w:val="24"/>
          <w:szCs w:val="24"/>
        </w:rPr>
      </w:pPr>
      <w:r w:rsidRPr="00B60466">
        <w:rPr>
          <w:rFonts w:ascii="Arial" w:hAnsi="Arial" w:cs="Arial"/>
          <w:b w:val="0"/>
          <w:bCs/>
          <w:sz w:val="24"/>
          <w:szCs w:val="24"/>
        </w:rPr>
        <w:br w:type="page"/>
      </w:r>
      <w:bookmarkStart w:id="3" w:name="_Hlk2784150"/>
    </w:p>
    <w:p w:rsidR="002E6A66" w:rsidRPr="002E6A66" w:rsidRDefault="002E6A66" w:rsidP="002E6A66">
      <w:pPr>
        <w:jc w:val="center"/>
        <w:rPr>
          <w:rFonts w:ascii="Arial" w:hAnsi="Arial" w:cs="Arial"/>
          <w:sz w:val="24"/>
          <w:szCs w:val="24"/>
        </w:rPr>
      </w:pPr>
      <w:r w:rsidRPr="002E6A66">
        <w:rPr>
          <w:rFonts w:ascii="Arial" w:hAnsi="Arial" w:cs="Arial"/>
          <w:sz w:val="24"/>
          <w:szCs w:val="24"/>
        </w:rPr>
        <w:lastRenderedPageBreak/>
        <w:t xml:space="preserve">RÚBRICA PARA LA EVALUACIÓN DE EXPERIENCIAS SIGNIFICATIVAS </w:t>
      </w:r>
    </w:p>
    <w:p w:rsidR="002E6A66" w:rsidRPr="002E6A66" w:rsidRDefault="002E6A66" w:rsidP="002E6A66">
      <w:pPr>
        <w:jc w:val="center"/>
        <w:rPr>
          <w:rFonts w:ascii="Arial" w:hAnsi="Arial" w:cs="Arial"/>
          <w:sz w:val="24"/>
          <w:szCs w:val="24"/>
        </w:rPr>
      </w:pPr>
      <w:r w:rsidRPr="002E6A66">
        <w:rPr>
          <w:rFonts w:ascii="Arial" w:hAnsi="Arial" w:cs="Arial"/>
          <w:sz w:val="24"/>
          <w:szCs w:val="24"/>
        </w:rPr>
        <w:t xml:space="preserve">DE ESTABLECIMIENTOS EDUCATIVOS </w:t>
      </w:r>
    </w:p>
    <w:p w:rsidR="002E6A66" w:rsidRPr="002E6A66" w:rsidRDefault="002E6A66" w:rsidP="002E6A66">
      <w:pPr>
        <w:jc w:val="center"/>
        <w:rPr>
          <w:rFonts w:ascii="Arial" w:hAnsi="Arial" w:cs="Arial"/>
          <w:sz w:val="24"/>
          <w:szCs w:val="24"/>
        </w:rPr>
      </w:pPr>
    </w:p>
    <w:p w:rsidR="002E6A66" w:rsidRPr="002E6A66" w:rsidRDefault="002E6A66" w:rsidP="002E6A66">
      <w:pPr>
        <w:jc w:val="center"/>
        <w:rPr>
          <w:rFonts w:ascii="Arial" w:hAnsi="Arial" w:cs="Arial"/>
          <w:sz w:val="24"/>
          <w:szCs w:val="24"/>
        </w:rPr>
      </w:pPr>
      <w:r w:rsidRPr="002E6A66">
        <w:rPr>
          <w:rFonts w:ascii="Arial" w:hAnsi="Arial" w:cs="Arial"/>
          <w:sz w:val="24"/>
          <w:szCs w:val="24"/>
        </w:rPr>
        <w:t>FORO EDUCATIVO NACIONAL 2020</w:t>
      </w:r>
      <w:bookmarkEnd w:id="3"/>
    </w:p>
    <w:p w:rsidR="002E6A66" w:rsidRPr="002E6A66" w:rsidRDefault="002E6A66" w:rsidP="002E6A66">
      <w:pPr>
        <w:contextualSpacing/>
        <w:jc w:val="center"/>
        <w:rPr>
          <w:rFonts w:ascii="Arial" w:hAnsi="Arial" w:cs="Arial"/>
          <w:sz w:val="24"/>
          <w:szCs w:val="24"/>
        </w:rPr>
      </w:pPr>
      <w:r w:rsidRPr="002E6A66">
        <w:rPr>
          <w:rFonts w:ascii="Arial" w:hAnsi="Arial" w:cs="Arial"/>
          <w:sz w:val="24"/>
          <w:szCs w:val="24"/>
        </w:rPr>
        <w:t xml:space="preserve">APRENDIZAJES SIGNIFICATIVOS PARA LA VIDA COMO PRINCIPIO ORIENTADOR DEL QUEHACER EDUCATIVO </w:t>
      </w:r>
    </w:p>
    <w:p w:rsidR="002E6A66" w:rsidRPr="002E6A66" w:rsidRDefault="002E6A66" w:rsidP="002E6A66">
      <w:pPr>
        <w:ind w:left="360"/>
        <w:jc w:val="center"/>
        <w:rPr>
          <w:rFonts w:ascii="Arial" w:hAnsi="Arial" w:cs="Arial"/>
          <w:sz w:val="24"/>
          <w:szCs w:val="24"/>
        </w:rPr>
      </w:pPr>
    </w:p>
    <w:p w:rsidR="002E6A66" w:rsidRPr="002E6A66" w:rsidRDefault="002E6A66" w:rsidP="002E6A66">
      <w:pPr>
        <w:ind w:left="360"/>
        <w:jc w:val="center"/>
        <w:rPr>
          <w:rFonts w:ascii="Arial" w:hAnsi="Arial" w:cs="Arial"/>
          <w:sz w:val="24"/>
          <w:szCs w:val="24"/>
        </w:rPr>
      </w:pPr>
      <w:r w:rsidRPr="002E6A66">
        <w:rPr>
          <w:rFonts w:ascii="Arial" w:hAnsi="Arial" w:cs="Arial"/>
          <w:sz w:val="24"/>
          <w:szCs w:val="24"/>
        </w:rPr>
        <w:t>IDENTIFICACIÓN INSTITUCIONAL</w:t>
      </w:r>
    </w:p>
    <w:tbl>
      <w:tblPr>
        <w:tblStyle w:val="Tablaconcuadrcula"/>
        <w:tblW w:w="0" w:type="auto"/>
        <w:tblLook w:val="04A0" w:firstRow="1" w:lastRow="0" w:firstColumn="1" w:lastColumn="0" w:noHBand="0" w:noVBand="1"/>
      </w:tblPr>
      <w:tblGrid>
        <w:gridCol w:w="1991"/>
        <w:gridCol w:w="1832"/>
        <w:gridCol w:w="1842"/>
        <w:gridCol w:w="3163"/>
      </w:tblGrid>
      <w:tr w:rsidR="002E6A66" w:rsidRPr="00B60466" w:rsidTr="005D330C">
        <w:trPr>
          <w:trHeight w:val="532"/>
        </w:trPr>
        <w:tc>
          <w:tcPr>
            <w:tcW w:w="1991" w:type="dxa"/>
            <w:hideMark/>
          </w:tcPr>
          <w:p w:rsidR="002E6A66" w:rsidRPr="00B60466" w:rsidRDefault="002E6A66" w:rsidP="005D330C">
            <w:pPr>
              <w:ind w:left="22"/>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Nombre de la Experiencia</w:t>
            </w:r>
          </w:p>
        </w:tc>
        <w:tc>
          <w:tcPr>
            <w:tcW w:w="6837" w:type="dxa"/>
            <w:gridSpan w:val="3"/>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414"/>
        </w:trPr>
        <w:tc>
          <w:tcPr>
            <w:tcW w:w="1991" w:type="dxa"/>
            <w:hideMark/>
          </w:tcPr>
          <w:p w:rsidR="002E6A66" w:rsidRPr="00B60466" w:rsidRDefault="002E6A66" w:rsidP="005D330C">
            <w:pPr>
              <w:ind w:left="22"/>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Líder(es) de la experiencia </w:t>
            </w:r>
          </w:p>
        </w:tc>
        <w:tc>
          <w:tcPr>
            <w:tcW w:w="6837" w:type="dxa"/>
            <w:gridSpan w:val="3"/>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trPr>
        <w:tc>
          <w:tcPr>
            <w:tcW w:w="1991" w:type="dxa"/>
            <w:noWrap/>
            <w:hideMark/>
          </w:tcPr>
          <w:p w:rsidR="002E6A66" w:rsidRPr="00B60466" w:rsidRDefault="002E6A66" w:rsidP="005D330C">
            <w:pPr>
              <w:ind w:left="22" w:firstLine="22"/>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Municipio                                                                 </w:t>
            </w:r>
          </w:p>
        </w:tc>
        <w:tc>
          <w:tcPr>
            <w:tcW w:w="1832" w:type="dxa"/>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c>
          <w:tcPr>
            <w:tcW w:w="1842" w:type="dxa"/>
            <w:noWrap/>
            <w:hideMark/>
          </w:tcPr>
          <w:p w:rsidR="002E6A66" w:rsidRPr="00B60466" w:rsidRDefault="002E6A66" w:rsidP="005D330C">
            <w:pP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Departamento</w:t>
            </w:r>
          </w:p>
        </w:tc>
        <w:tc>
          <w:tcPr>
            <w:tcW w:w="3163" w:type="dxa"/>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trPr>
        <w:tc>
          <w:tcPr>
            <w:tcW w:w="3823" w:type="dxa"/>
            <w:gridSpan w:val="2"/>
            <w:noWrap/>
            <w:hideMark/>
          </w:tcPr>
          <w:p w:rsidR="002E6A66" w:rsidRPr="00B60466" w:rsidRDefault="002E6A66" w:rsidP="005D330C">
            <w:pPr>
              <w:ind w:left="22"/>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Entidad Territorial Certificada     </w:t>
            </w:r>
          </w:p>
        </w:tc>
        <w:tc>
          <w:tcPr>
            <w:tcW w:w="5005" w:type="dxa"/>
            <w:gridSpan w:val="2"/>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trPr>
        <w:tc>
          <w:tcPr>
            <w:tcW w:w="3823" w:type="dxa"/>
            <w:gridSpan w:val="2"/>
            <w:noWrap/>
            <w:hideMark/>
          </w:tcPr>
          <w:p w:rsidR="002E6A66" w:rsidRPr="00B60466" w:rsidRDefault="002E6A66" w:rsidP="005D330C">
            <w:pPr>
              <w:ind w:left="22"/>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Establecimiento educativo o centro de desarrollo infantil</w:t>
            </w:r>
          </w:p>
        </w:tc>
        <w:tc>
          <w:tcPr>
            <w:tcW w:w="5005" w:type="dxa"/>
            <w:gridSpan w:val="2"/>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trPr>
        <w:tc>
          <w:tcPr>
            <w:tcW w:w="5665" w:type="dxa"/>
            <w:gridSpan w:val="3"/>
            <w:noWrap/>
            <w:hideMark/>
          </w:tcPr>
          <w:p w:rsidR="002E6A66" w:rsidRPr="00B60466" w:rsidRDefault="002E6A66" w:rsidP="005D330C">
            <w:pPr>
              <w:ind w:left="22"/>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Nivel(es), ciclo(s) y grado(s) en los que se desarrolla la experiencia</w:t>
            </w:r>
          </w:p>
        </w:tc>
        <w:tc>
          <w:tcPr>
            <w:tcW w:w="3163" w:type="dxa"/>
            <w:noWrap/>
            <w:hideMark/>
          </w:tcPr>
          <w:p w:rsidR="002E6A66" w:rsidRPr="00B60466" w:rsidRDefault="002E6A66" w:rsidP="005D330C">
            <w:pPr>
              <w:ind w:left="360"/>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bl>
    <w:p w:rsidR="002E6A66" w:rsidRPr="00B60466" w:rsidRDefault="002E6A66" w:rsidP="002E6A66">
      <w:pPr>
        <w:ind w:left="360"/>
        <w:jc w:val="center"/>
        <w:rPr>
          <w:rFonts w:ascii="Arial" w:hAnsi="Arial" w:cs="Arial"/>
          <w:b w:val="0"/>
          <w:bCs/>
          <w:sz w:val="24"/>
          <w:szCs w:val="24"/>
        </w:rPr>
      </w:pPr>
    </w:p>
    <w:p w:rsidR="002E6A66" w:rsidRPr="00B60466" w:rsidRDefault="002E6A66" w:rsidP="002E6A66">
      <w:pPr>
        <w:ind w:left="360"/>
        <w:jc w:val="center"/>
        <w:rPr>
          <w:rFonts w:ascii="Arial" w:hAnsi="Arial" w:cs="Arial"/>
          <w:b w:val="0"/>
          <w:bCs/>
          <w:color w:val="FF0000"/>
          <w:sz w:val="24"/>
          <w:szCs w:val="24"/>
        </w:rPr>
      </w:pPr>
    </w:p>
    <w:tbl>
      <w:tblPr>
        <w:tblStyle w:val="Tablaconcuadrcula"/>
        <w:tblW w:w="6133" w:type="dxa"/>
        <w:jc w:val="center"/>
        <w:tblLook w:val="04A0" w:firstRow="1" w:lastRow="0" w:firstColumn="1" w:lastColumn="0" w:noHBand="0" w:noVBand="1"/>
      </w:tblPr>
      <w:tblGrid>
        <w:gridCol w:w="5490"/>
        <w:gridCol w:w="643"/>
      </w:tblGrid>
      <w:tr w:rsidR="002E6A66" w:rsidRPr="00B60466" w:rsidTr="005D330C">
        <w:trPr>
          <w:trHeight w:val="390"/>
          <w:jc w:val="center"/>
        </w:trPr>
        <w:tc>
          <w:tcPr>
            <w:tcW w:w="6133" w:type="dxa"/>
            <w:gridSpan w:val="2"/>
            <w:noWrap/>
            <w:hideMark/>
          </w:tcPr>
          <w:p w:rsidR="002E6A66" w:rsidRPr="00B60466" w:rsidRDefault="002E6A66" w:rsidP="005D330C">
            <w:pPr>
              <w:ind w:left="360"/>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Temática </w:t>
            </w:r>
            <w:r w:rsidRPr="00B60466">
              <w:rPr>
                <w:rFonts w:ascii="Arial" w:eastAsia="Calibri" w:hAnsi="Arial" w:cs="Arial"/>
                <w:b w:val="0"/>
                <w:bCs/>
                <w:color w:val="808080" w:themeColor="background1" w:themeShade="80"/>
                <w:sz w:val="24"/>
                <w:szCs w:val="24"/>
                <w:lang w:eastAsia="es-CO"/>
              </w:rPr>
              <w:t>(marcar con una x la temática principal que aborda la experiencia)</w:t>
            </w:r>
          </w:p>
        </w:tc>
      </w:tr>
      <w:tr w:rsidR="002E6A66" w:rsidRPr="00B60466" w:rsidTr="005D330C">
        <w:trPr>
          <w:trHeight w:val="300"/>
          <w:jc w:val="center"/>
        </w:trPr>
        <w:tc>
          <w:tcPr>
            <w:tcW w:w="5490" w:type="dxa"/>
            <w:noWrap/>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i. </w:t>
            </w:r>
            <w:r w:rsidRPr="00B60466">
              <w:rPr>
                <w:rFonts w:ascii="Arial" w:eastAsia="Calibri" w:hAnsi="Arial" w:cs="Arial"/>
                <w:b w:val="0"/>
                <w:bCs/>
                <w:sz w:val="24"/>
                <w:szCs w:val="24"/>
                <w:lang w:val="es-ES_tradnl"/>
              </w:rPr>
              <w:t>Diseño y adecuación curricular al servicio de los aprendizajes significativos</w:t>
            </w:r>
            <w:r w:rsidRPr="00B60466">
              <w:rPr>
                <w:rFonts w:ascii="Arial" w:eastAsia="Calibri" w:hAnsi="Arial" w:cs="Arial"/>
                <w:b w:val="0"/>
                <w:bCs/>
                <w:sz w:val="24"/>
                <w:szCs w:val="24"/>
                <w:lang w:eastAsia="es-CO"/>
              </w:rPr>
              <w:t>.</w:t>
            </w:r>
          </w:p>
        </w:tc>
        <w:tc>
          <w:tcPr>
            <w:tcW w:w="643" w:type="dxa"/>
            <w:noWrap/>
            <w:hideMark/>
          </w:tcPr>
          <w:p w:rsidR="002E6A66" w:rsidRPr="00B60466" w:rsidRDefault="002E6A66" w:rsidP="005D330C">
            <w:pPr>
              <w:ind w:left="360"/>
              <w:jc w:val="center"/>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jc w:val="center"/>
        </w:trPr>
        <w:tc>
          <w:tcPr>
            <w:tcW w:w="5490" w:type="dxa"/>
            <w:noWrap/>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ii. </w:t>
            </w:r>
            <w:r w:rsidRPr="00B60466">
              <w:rPr>
                <w:rFonts w:ascii="Arial" w:eastAsia="Calibri" w:hAnsi="Arial" w:cs="Arial"/>
                <w:b w:val="0"/>
                <w:sz w:val="24"/>
                <w:szCs w:val="24"/>
                <w:lang w:val="es-ES_tradnl" w:eastAsia="es-CO"/>
              </w:rPr>
              <w:t>Estrategias pedagógicas y recursos educativos que innovan la práctica pedagógica</w:t>
            </w:r>
            <w:r w:rsidRPr="00B60466">
              <w:rPr>
                <w:rFonts w:ascii="Arial" w:eastAsia="Calibri" w:hAnsi="Arial" w:cs="Arial"/>
                <w:b w:val="0"/>
                <w:bCs/>
                <w:sz w:val="24"/>
                <w:szCs w:val="24"/>
                <w:lang w:eastAsia="es-CO"/>
              </w:rPr>
              <w:t>.</w:t>
            </w:r>
          </w:p>
        </w:tc>
        <w:tc>
          <w:tcPr>
            <w:tcW w:w="643" w:type="dxa"/>
            <w:noWrap/>
          </w:tcPr>
          <w:p w:rsidR="002E6A66" w:rsidRPr="00B60466" w:rsidRDefault="002E6A66" w:rsidP="005D330C">
            <w:pPr>
              <w:ind w:left="360"/>
              <w:jc w:val="both"/>
              <w:rPr>
                <w:rFonts w:ascii="Arial" w:eastAsia="Calibri" w:hAnsi="Arial" w:cs="Arial"/>
                <w:b w:val="0"/>
                <w:bCs/>
                <w:sz w:val="24"/>
                <w:szCs w:val="24"/>
                <w:lang w:eastAsia="es-CO"/>
              </w:rPr>
            </w:pPr>
          </w:p>
        </w:tc>
      </w:tr>
      <w:tr w:rsidR="002E6A66" w:rsidRPr="00B60466" w:rsidTr="005D330C">
        <w:trPr>
          <w:trHeight w:val="300"/>
          <w:jc w:val="center"/>
        </w:trPr>
        <w:tc>
          <w:tcPr>
            <w:tcW w:w="5490" w:type="dxa"/>
            <w:noWrap/>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iii. </w:t>
            </w:r>
            <w:r w:rsidRPr="00B60466">
              <w:rPr>
                <w:rFonts w:ascii="Arial" w:eastAsia="Calibri" w:hAnsi="Arial" w:cs="Arial"/>
                <w:b w:val="0"/>
                <w:bCs/>
                <w:sz w:val="24"/>
                <w:szCs w:val="24"/>
                <w:lang w:val="es-ES_tradnl"/>
              </w:rPr>
              <w:t>Realidades y contextos regionales como fuente de aprendizajes significativos</w:t>
            </w:r>
            <w:r w:rsidRPr="00B60466">
              <w:rPr>
                <w:rFonts w:ascii="Arial" w:eastAsia="Calibri" w:hAnsi="Arial" w:cs="Arial"/>
                <w:b w:val="0"/>
                <w:bCs/>
                <w:sz w:val="24"/>
                <w:szCs w:val="24"/>
                <w:lang w:eastAsia="es-CO"/>
              </w:rPr>
              <w:t>.</w:t>
            </w:r>
          </w:p>
        </w:tc>
        <w:tc>
          <w:tcPr>
            <w:tcW w:w="643" w:type="dxa"/>
            <w:noWrap/>
            <w:hideMark/>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jc w:val="center"/>
        </w:trPr>
        <w:tc>
          <w:tcPr>
            <w:tcW w:w="5490" w:type="dxa"/>
            <w:noWrap/>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iv. </w:t>
            </w:r>
            <w:r w:rsidRPr="00B60466">
              <w:rPr>
                <w:rFonts w:ascii="Arial" w:eastAsia="Calibri" w:hAnsi="Arial" w:cs="Arial"/>
                <w:b w:val="0"/>
                <w:sz w:val="24"/>
                <w:szCs w:val="24"/>
                <w:lang w:eastAsia="es-CO"/>
              </w:rPr>
              <w:t>Evaluar para avanzar, una apuesta por el desarrollo de aprendizajes significativos</w:t>
            </w:r>
            <w:r w:rsidRPr="00B60466">
              <w:rPr>
                <w:rFonts w:ascii="Arial" w:eastAsia="Calibri" w:hAnsi="Arial" w:cs="Arial"/>
                <w:b w:val="0"/>
                <w:bCs/>
                <w:sz w:val="24"/>
                <w:szCs w:val="24"/>
                <w:lang w:eastAsia="es-CO"/>
              </w:rPr>
              <w:t>.</w:t>
            </w:r>
          </w:p>
        </w:tc>
        <w:tc>
          <w:tcPr>
            <w:tcW w:w="643" w:type="dxa"/>
            <w:noWrap/>
            <w:hideMark/>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r w:rsidR="002E6A66" w:rsidRPr="00B60466" w:rsidTr="005D330C">
        <w:trPr>
          <w:trHeight w:val="300"/>
          <w:jc w:val="center"/>
        </w:trPr>
        <w:tc>
          <w:tcPr>
            <w:tcW w:w="5490" w:type="dxa"/>
            <w:noWrap/>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xml:space="preserve">v. </w:t>
            </w:r>
            <w:r w:rsidRPr="00B60466">
              <w:rPr>
                <w:rFonts w:ascii="Arial" w:eastAsia="Calibri" w:hAnsi="Arial" w:cs="Arial"/>
                <w:b w:val="0"/>
                <w:sz w:val="24"/>
                <w:szCs w:val="24"/>
                <w:lang w:val="es-ES_tradnl" w:eastAsia="es-CO"/>
              </w:rPr>
              <w:t>Movilización de actores de la comunidad educativa</w:t>
            </w:r>
            <w:r w:rsidRPr="00B60466">
              <w:rPr>
                <w:rFonts w:ascii="Arial" w:eastAsia="Calibri" w:hAnsi="Arial" w:cs="Arial"/>
                <w:b w:val="0"/>
                <w:bCs/>
                <w:sz w:val="24"/>
                <w:szCs w:val="24"/>
                <w:lang w:eastAsia="es-CO"/>
              </w:rPr>
              <w:t>.</w:t>
            </w:r>
          </w:p>
        </w:tc>
        <w:tc>
          <w:tcPr>
            <w:tcW w:w="643" w:type="dxa"/>
            <w:noWrap/>
            <w:hideMark/>
          </w:tcPr>
          <w:p w:rsidR="002E6A66" w:rsidRPr="00B60466" w:rsidRDefault="002E6A66" w:rsidP="005D330C">
            <w:pPr>
              <w:ind w:left="360"/>
              <w:jc w:val="both"/>
              <w:rPr>
                <w:rFonts w:ascii="Arial" w:eastAsia="Calibri" w:hAnsi="Arial" w:cs="Arial"/>
                <w:b w:val="0"/>
                <w:bCs/>
                <w:sz w:val="24"/>
                <w:szCs w:val="24"/>
                <w:lang w:eastAsia="es-CO"/>
              </w:rPr>
            </w:pPr>
            <w:r w:rsidRPr="00B60466">
              <w:rPr>
                <w:rFonts w:ascii="Arial" w:eastAsia="Calibri" w:hAnsi="Arial" w:cs="Arial"/>
                <w:b w:val="0"/>
                <w:bCs/>
                <w:sz w:val="24"/>
                <w:szCs w:val="24"/>
                <w:lang w:eastAsia="es-CO"/>
              </w:rPr>
              <w:t> </w:t>
            </w:r>
          </w:p>
        </w:tc>
      </w:tr>
    </w:tbl>
    <w:p w:rsidR="002E6A66" w:rsidRPr="00B60466" w:rsidRDefault="002E6A66" w:rsidP="002E6A66">
      <w:pPr>
        <w:ind w:left="360"/>
        <w:jc w:val="center"/>
        <w:rPr>
          <w:rFonts w:ascii="Arial" w:hAnsi="Arial" w:cs="Arial"/>
          <w:b w:val="0"/>
          <w:bCs/>
          <w:color w:val="FF0000"/>
          <w:sz w:val="24"/>
          <w:szCs w:val="24"/>
        </w:rPr>
      </w:pPr>
    </w:p>
    <w:p w:rsidR="002E6A66" w:rsidRPr="00B60466" w:rsidRDefault="002E6A66" w:rsidP="002E6A66">
      <w:pPr>
        <w:jc w:val="both"/>
        <w:rPr>
          <w:rFonts w:ascii="Arial" w:hAnsi="Arial" w:cs="Arial"/>
          <w:b w:val="0"/>
          <w:bCs/>
          <w:color w:val="000000" w:themeColor="text1"/>
          <w:sz w:val="24"/>
          <w:szCs w:val="24"/>
        </w:rPr>
      </w:pPr>
    </w:p>
    <w:p w:rsidR="002E6A66" w:rsidRPr="00B60466" w:rsidRDefault="002E6A66" w:rsidP="002E6A66">
      <w:pPr>
        <w:jc w:val="both"/>
        <w:rPr>
          <w:rFonts w:ascii="Arial" w:hAnsi="Arial" w:cs="Arial"/>
          <w:b w:val="0"/>
          <w:bCs/>
          <w:color w:val="000000" w:themeColor="text1"/>
          <w:sz w:val="24"/>
          <w:szCs w:val="24"/>
        </w:rPr>
      </w:pPr>
      <w:r w:rsidRPr="00B60466">
        <w:rPr>
          <w:rFonts w:ascii="Arial" w:hAnsi="Arial" w:cs="Arial"/>
          <w:b w:val="0"/>
          <w:bCs/>
          <w:color w:val="000000" w:themeColor="text1"/>
          <w:sz w:val="24"/>
          <w:szCs w:val="24"/>
        </w:rPr>
        <w:t xml:space="preserve">A continuación, encontrará la rúbrica que propone el Ministerio de Educación Nacional para evaluar las experiencias en los Foros Educativos Territoriales Virtuales. </w:t>
      </w:r>
    </w:p>
    <w:p w:rsidR="002E6A66" w:rsidRPr="00B60466" w:rsidRDefault="002E6A66" w:rsidP="002E6A66">
      <w:pPr>
        <w:jc w:val="both"/>
        <w:rPr>
          <w:rFonts w:ascii="Arial" w:hAnsi="Arial" w:cs="Arial"/>
          <w:b w:val="0"/>
          <w:bCs/>
          <w:color w:val="000000" w:themeColor="text1"/>
          <w:sz w:val="24"/>
          <w:szCs w:val="24"/>
        </w:rPr>
      </w:pPr>
    </w:p>
    <w:p w:rsidR="002E6A66" w:rsidRPr="00B60466" w:rsidRDefault="002E6A66" w:rsidP="002E6A66">
      <w:pPr>
        <w:jc w:val="both"/>
        <w:rPr>
          <w:rFonts w:ascii="Arial" w:hAnsi="Arial" w:cs="Arial"/>
          <w:b w:val="0"/>
          <w:bCs/>
          <w:color w:val="000000" w:themeColor="text1"/>
          <w:sz w:val="24"/>
          <w:szCs w:val="24"/>
        </w:rPr>
      </w:pPr>
      <w:r w:rsidRPr="00B60466">
        <w:rPr>
          <w:rFonts w:ascii="Arial" w:hAnsi="Arial" w:cs="Arial"/>
          <w:b w:val="0"/>
          <w:bCs/>
          <w:color w:val="000000" w:themeColor="text1"/>
          <w:sz w:val="24"/>
          <w:szCs w:val="24"/>
        </w:rPr>
        <w:t xml:space="preserve">Para la valoración se proponen ocho criterios y se describen de forma breve algunas pautas   que le permitirán asignar el puntaje según corresponda. La suma total es sobre 100 y, como se observa en la tabla, cada criterio tiene un valor distinto según su importancia. </w:t>
      </w:r>
    </w:p>
    <w:tbl>
      <w:tblPr>
        <w:tblStyle w:val="Tablaconcuadrcula"/>
        <w:tblW w:w="4975" w:type="pct"/>
        <w:tblLayout w:type="fixed"/>
        <w:tblLook w:val="04A0" w:firstRow="1" w:lastRow="0" w:firstColumn="1" w:lastColumn="0" w:noHBand="0" w:noVBand="1"/>
      </w:tblPr>
      <w:tblGrid>
        <w:gridCol w:w="337"/>
        <w:gridCol w:w="2352"/>
        <w:gridCol w:w="4143"/>
        <w:gridCol w:w="1952"/>
      </w:tblGrid>
      <w:tr w:rsidR="002E6A66" w:rsidRPr="00B60466" w:rsidTr="005D330C">
        <w:trPr>
          <w:trHeight w:val="384"/>
        </w:trPr>
        <w:tc>
          <w:tcPr>
            <w:tcW w:w="1531" w:type="pct"/>
            <w:gridSpan w:val="2"/>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CRITERIOS</w:t>
            </w:r>
          </w:p>
        </w:tc>
        <w:tc>
          <w:tcPr>
            <w:tcW w:w="2358" w:type="pct"/>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DESCRIPTORES</w:t>
            </w:r>
          </w:p>
        </w:tc>
        <w:tc>
          <w:tcPr>
            <w:tcW w:w="1111" w:type="pct"/>
          </w:tcPr>
          <w:p w:rsidR="002E6A66" w:rsidRPr="00B60466" w:rsidRDefault="002E6A66" w:rsidP="005D330C">
            <w:pPr>
              <w:jc w:val="center"/>
              <w:rPr>
                <w:rFonts w:ascii="Arial" w:eastAsia="Times New Roman" w:hAnsi="Arial" w:cs="Arial"/>
                <w:b w:val="0"/>
                <w:bCs/>
                <w:color w:val="000000" w:themeColor="text1"/>
                <w:sz w:val="24"/>
                <w:szCs w:val="24"/>
                <w:lang w:eastAsia="es-CO"/>
              </w:rPr>
            </w:pPr>
            <w:r w:rsidRPr="00B60466">
              <w:rPr>
                <w:rFonts w:ascii="Arial" w:eastAsia="Times New Roman" w:hAnsi="Arial" w:cs="Arial"/>
                <w:b w:val="0"/>
                <w:bCs/>
                <w:color w:val="000000" w:themeColor="text1"/>
                <w:sz w:val="24"/>
                <w:szCs w:val="24"/>
                <w:lang w:eastAsia="es-CO"/>
              </w:rPr>
              <w:t>PUNTAJE</w:t>
            </w:r>
          </w:p>
        </w:tc>
      </w:tr>
      <w:tr w:rsidR="002E6A66" w:rsidRPr="00B60466" w:rsidTr="002E6A66">
        <w:trPr>
          <w:trHeight w:val="2036"/>
        </w:trPr>
        <w:tc>
          <w:tcPr>
            <w:tcW w:w="192" w:type="pct"/>
            <w:vMerge w:val="restart"/>
            <w:noWrap/>
            <w:hideMark/>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1</w:t>
            </w:r>
          </w:p>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p>
        </w:tc>
        <w:tc>
          <w:tcPr>
            <w:tcW w:w="1338" w:type="pct"/>
            <w:vMerge w:val="restart"/>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PERTINENCIA</w:t>
            </w:r>
          </w:p>
        </w:tc>
        <w:tc>
          <w:tcPr>
            <w:tcW w:w="2358" w:type="pct"/>
          </w:tcPr>
          <w:p w:rsidR="002E6A66" w:rsidRPr="00B60466" w:rsidRDefault="002E6A66" w:rsidP="005D330C">
            <w:pPr>
              <w:jc w:val="both"/>
              <w:rPr>
                <w:rFonts w:ascii="Arial" w:hAnsi="Arial" w:cs="Arial"/>
                <w:b w:val="0"/>
                <w:bCs/>
                <w:color w:val="000000" w:themeColor="text1"/>
                <w:sz w:val="24"/>
                <w:szCs w:val="24"/>
              </w:rPr>
            </w:pPr>
            <w:r w:rsidRPr="00B60466">
              <w:rPr>
                <w:rFonts w:ascii="Arial" w:hAnsi="Arial" w:cs="Arial"/>
                <w:b w:val="0"/>
                <w:bCs/>
                <w:color w:val="000000" w:themeColor="text1"/>
                <w:sz w:val="24"/>
                <w:szCs w:val="24"/>
              </w:rPr>
              <w:t xml:space="preserve">La experiencia significativa se relaciona con alguna de las temáticas del FEN 2020: </w:t>
            </w:r>
          </w:p>
          <w:p w:rsidR="002E6A66" w:rsidRPr="00B60466" w:rsidRDefault="002E6A66" w:rsidP="005D330C">
            <w:pPr>
              <w:jc w:val="both"/>
              <w:rPr>
                <w:rFonts w:ascii="Arial" w:hAnsi="Arial" w:cs="Arial"/>
                <w:b w:val="0"/>
                <w:bCs/>
                <w:sz w:val="24"/>
                <w:szCs w:val="24"/>
              </w:rPr>
            </w:pPr>
            <w:r w:rsidRPr="00B60466">
              <w:rPr>
                <w:rFonts w:ascii="Arial" w:hAnsi="Arial" w:cs="Arial"/>
                <w:b w:val="0"/>
                <w:bCs/>
                <w:color w:val="000000" w:themeColor="text1"/>
                <w:sz w:val="24"/>
                <w:szCs w:val="24"/>
              </w:rPr>
              <w:t xml:space="preserve">i. </w:t>
            </w:r>
            <w:r w:rsidRPr="00B60466">
              <w:rPr>
                <w:rFonts w:ascii="Arial" w:hAnsi="Arial" w:cs="Arial"/>
                <w:b w:val="0"/>
                <w:bCs/>
                <w:sz w:val="24"/>
                <w:szCs w:val="24"/>
                <w:lang w:val="es-ES_tradnl"/>
              </w:rPr>
              <w:t>Diseño y adecuación curricular al servicio de los aprendizajes significativos.</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 </w:t>
            </w:r>
            <w:r w:rsidRPr="00B60466">
              <w:rPr>
                <w:rFonts w:ascii="Arial" w:hAnsi="Arial" w:cs="Arial"/>
                <w:b w:val="0"/>
                <w:bCs/>
                <w:sz w:val="24"/>
                <w:szCs w:val="24"/>
                <w:lang w:val="es-ES_tradnl"/>
              </w:rPr>
              <w:t>Estrategias pedagógicas y recursos educativos que innovan la práctica pedagógica</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 xml:space="preserve">iii. </w:t>
            </w:r>
            <w:r w:rsidRPr="00B60466">
              <w:rPr>
                <w:rFonts w:ascii="Arial" w:hAnsi="Arial" w:cs="Arial"/>
                <w:b w:val="0"/>
                <w:bCs/>
                <w:sz w:val="24"/>
                <w:szCs w:val="24"/>
                <w:lang w:val="es-ES_tradnl"/>
              </w:rPr>
              <w:t>Realidades y contextos regionales como fuente de aprendizajes significativos</w:t>
            </w:r>
            <w:r w:rsidRPr="00B60466">
              <w:rPr>
                <w:rFonts w:ascii="Arial" w:hAnsi="Arial" w:cs="Arial"/>
                <w:b w:val="0"/>
                <w:bCs/>
                <w:sz w:val="24"/>
                <w:szCs w:val="24"/>
              </w:rPr>
              <w:t>.</w:t>
            </w:r>
          </w:p>
          <w:p w:rsidR="002E6A66" w:rsidRPr="00B60466" w:rsidRDefault="002E6A66" w:rsidP="005D330C">
            <w:pPr>
              <w:jc w:val="both"/>
              <w:rPr>
                <w:rFonts w:ascii="Arial" w:hAnsi="Arial" w:cs="Arial"/>
                <w:b w:val="0"/>
                <w:bCs/>
                <w:sz w:val="24"/>
                <w:szCs w:val="24"/>
              </w:rPr>
            </w:pPr>
            <w:r w:rsidRPr="00B60466">
              <w:rPr>
                <w:rFonts w:ascii="Arial" w:hAnsi="Arial" w:cs="Arial"/>
                <w:b w:val="0"/>
                <w:bCs/>
                <w:sz w:val="24"/>
                <w:szCs w:val="24"/>
              </w:rPr>
              <w:t>iv. Evaluar para avanzar, una apuesta por el desarrollo de aprendizajes significativos.</w:t>
            </w:r>
          </w:p>
          <w:p w:rsidR="002E6A66" w:rsidRPr="00B60466" w:rsidRDefault="002E6A66" w:rsidP="005D330C">
            <w:pPr>
              <w:jc w:val="both"/>
              <w:rPr>
                <w:rFonts w:ascii="Arial" w:eastAsia="Times New Roman" w:hAnsi="Arial" w:cs="Arial"/>
                <w:b w:val="0"/>
                <w:bCs/>
                <w:sz w:val="24"/>
                <w:szCs w:val="24"/>
                <w:lang w:eastAsia="es-CO"/>
              </w:rPr>
            </w:pPr>
            <w:r w:rsidRPr="00B60466">
              <w:rPr>
                <w:rFonts w:ascii="Arial" w:hAnsi="Arial" w:cs="Arial"/>
                <w:b w:val="0"/>
                <w:bCs/>
                <w:sz w:val="24"/>
                <w:szCs w:val="24"/>
              </w:rPr>
              <w:t xml:space="preserve">v. </w:t>
            </w:r>
            <w:r w:rsidRPr="00B60466">
              <w:rPr>
                <w:rFonts w:ascii="Arial" w:hAnsi="Arial" w:cs="Arial"/>
                <w:b w:val="0"/>
                <w:bCs/>
                <w:sz w:val="24"/>
                <w:szCs w:val="24"/>
                <w:lang w:val="es-ES_tradnl"/>
              </w:rPr>
              <w:t>Movilización de actores de la comunidad educativa.</w:t>
            </w:r>
          </w:p>
        </w:tc>
        <w:tc>
          <w:tcPr>
            <w:tcW w:w="1111"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Valore este criterio así:</w:t>
            </w: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No cumple: 0</w:t>
            </w: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Si cumple: 8</w:t>
            </w:r>
          </w:p>
        </w:tc>
      </w:tr>
      <w:tr w:rsidR="002E6A66" w:rsidRPr="00B60466" w:rsidTr="002E6A66">
        <w:trPr>
          <w:trHeight w:val="694"/>
        </w:trPr>
        <w:tc>
          <w:tcPr>
            <w:tcW w:w="192" w:type="pct"/>
            <w:vMerge/>
            <w:noWrap/>
          </w:tcPr>
          <w:p w:rsidR="002E6A66" w:rsidRPr="00B60466" w:rsidRDefault="002E6A66" w:rsidP="005D330C">
            <w:pPr>
              <w:jc w:val="center"/>
              <w:rPr>
                <w:rFonts w:ascii="Arial" w:eastAsia="Times New Roman" w:hAnsi="Arial" w:cs="Arial"/>
                <w:b w:val="0"/>
                <w:bCs/>
                <w:color w:val="000000"/>
                <w:sz w:val="24"/>
                <w:szCs w:val="24"/>
              </w:rPr>
            </w:pPr>
          </w:p>
        </w:tc>
        <w:tc>
          <w:tcPr>
            <w:tcW w:w="1338" w:type="pct"/>
            <w:vMerge/>
          </w:tcPr>
          <w:p w:rsidR="002E6A66" w:rsidRPr="00B60466" w:rsidRDefault="002E6A66" w:rsidP="005D330C">
            <w:pPr>
              <w:jc w:val="center"/>
              <w:rPr>
                <w:rFonts w:ascii="Arial" w:eastAsia="Times New Roman" w:hAnsi="Arial" w:cs="Arial"/>
                <w:b w:val="0"/>
                <w:bCs/>
                <w:color w:val="000000"/>
                <w:sz w:val="24"/>
                <w:szCs w:val="24"/>
              </w:rPr>
            </w:pPr>
          </w:p>
        </w:tc>
        <w:tc>
          <w:tcPr>
            <w:tcW w:w="2358" w:type="pct"/>
          </w:tcPr>
          <w:p w:rsidR="002E6A66" w:rsidRPr="00B60466" w:rsidRDefault="002E6A66" w:rsidP="005D330C">
            <w:pPr>
              <w:jc w:val="both"/>
              <w:rPr>
                <w:rFonts w:ascii="Arial" w:hAnsi="Arial" w:cs="Arial"/>
                <w:b w:val="0"/>
                <w:bCs/>
                <w:color w:val="000000" w:themeColor="text1"/>
                <w:sz w:val="24"/>
                <w:szCs w:val="24"/>
              </w:rPr>
            </w:pPr>
            <w:r w:rsidRPr="00B60466">
              <w:rPr>
                <w:rFonts w:ascii="Arial" w:hAnsi="Arial" w:cs="Arial"/>
                <w:b w:val="0"/>
                <w:bCs/>
                <w:color w:val="000000" w:themeColor="text1"/>
                <w:sz w:val="24"/>
                <w:szCs w:val="24"/>
              </w:rPr>
              <w:t xml:space="preserve">El (o los) objetivo(s) está(n) orientado (s) al desarrollo de una o varias de las siguientes temáticas del Foro.                        </w:t>
            </w:r>
          </w:p>
          <w:p w:rsidR="002E6A66" w:rsidRPr="00B60466" w:rsidRDefault="002E6A66" w:rsidP="005D330C">
            <w:pPr>
              <w:jc w:val="both"/>
              <w:rPr>
                <w:rFonts w:ascii="Arial" w:eastAsia="Times New Roman" w:hAnsi="Arial" w:cs="Arial"/>
                <w:b w:val="0"/>
                <w:bCs/>
                <w:color w:val="000000"/>
                <w:sz w:val="24"/>
                <w:szCs w:val="24"/>
              </w:rPr>
            </w:pPr>
          </w:p>
        </w:tc>
        <w:tc>
          <w:tcPr>
            <w:tcW w:w="1111" w:type="pct"/>
            <w:noWrap/>
          </w:tcPr>
          <w:p w:rsidR="002E6A66" w:rsidRPr="00B60466" w:rsidRDefault="002E6A66" w:rsidP="005D330C">
            <w:pPr>
              <w:jc w:val="center"/>
              <w:rPr>
                <w:rFonts w:ascii="Arial" w:eastAsia="Times New Roman" w:hAnsi="Arial" w:cs="Arial"/>
                <w:b w:val="0"/>
                <w:bCs/>
                <w:color w:val="000000"/>
                <w:sz w:val="24"/>
                <w:szCs w:val="24"/>
              </w:rPr>
            </w:pPr>
            <w:r w:rsidRPr="00B60466">
              <w:rPr>
                <w:rFonts w:ascii="Arial" w:eastAsia="Times New Roman" w:hAnsi="Arial" w:cs="Arial"/>
                <w:b w:val="0"/>
                <w:bCs/>
                <w:color w:val="000000"/>
                <w:sz w:val="24"/>
                <w:szCs w:val="24"/>
                <w:lang w:eastAsia="es-CO"/>
              </w:rPr>
              <w:t>Máximo 8 puntos</w:t>
            </w:r>
          </w:p>
        </w:tc>
      </w:tr>
      <w:tr w:rsidR="002E6A66" w:rsidRPr="00B60466" w:rsidTr="002E6A66">
        <w:trPr>
          <w:trHeight w:val="694"/>
        </w:trPr>
        <w:tc>
          <w:tcPr>
            <w:tcW w:w="192" w:type="pct"/>
            <w:noWrap/>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2</w:t>
            </w:r>
          </w:p>
        </w:tc>
        <w:tc>
          <w:tcPr>
            <w:tcW w:w="1338" w:type="pct"/>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COHERENCIA</w:t>
            </w:r>
          </w:p>
        </w:tc>
        <w:tc>
          <w:tcPr>
            <w:tcW w:w="2358" w:type="pct"/>
          </w:tcPr>
          <w:p w:rsidR="002E6A66" w:rsidRPr="00B60466" w:rsidRDefault="002E6A66" w:rsidP="005D330C">
            <w:pPr>
              <w:jc w:val="both"/>
              <w:rPr>
                <w:rFonts w:ascii="Arial" w:eastAsia="Times New Roman" w:hAnsi="Arial" w:cs="Arial"/>
                <w:b w:val="0"/>
                <w:bCs/>
                <w:color w:val="000000"/>
                <w:sz w:val="24"/>
                <w:szCs w:val="24"/>
              </w:rPr>
            </w:pPr>
            <w:r w:rsidRPr="00B60466">
              <w:rPr>
                <w:rFonts w:ascii="Arial" w:eastAsia="Times New Roman" w:hAnsi="Arial" w:cs="Arial"/>
                <w:b w:val="0"/>
                <w:bCs/>
                <w:color w:val="000000"/>
                <w:sz w:val="24"/>
                <w:szCs w:val="24"/>
              </w:rPr>
              <w:t>Se refiere a la coherencia interna entre los fundamentos, el problema o necesidad, los objetivos, las actividades y los resultados de la experiencia.</w:t>
            </w:r>
          </w:p>
        </w:tc>
        <w:tc>
          <w:tcPr>
            <w:tcW w:w="1111" w:type="pct"/>
            <w:noWrap/>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15 puntos</w:t>
            </w:r>
          </w:p>
        </w:tc>
      </w:tr>
      <w:tr w:rsidR="002E6A66" w:rsidRPr="00B60466" w:rsidTr="002E6A66">
        <w:trPr>
          <w:trHeight w:val="868"/>
        </w:trPr>
        <w:tc>
          <w:tcPr>
            <w:tcW w:w="192" w:type="pct"/>
          </w:tcPr>
          <w:p w:rsidR="002E6A66" w:rsidRPr="00B60466" w:rsidRDefault="002E6A66" w:rsidP="005D330C">
            <w:pPr>
              <w:rPr>
                <w:rFonts w:ascii="Arial" w:eastAsia="Times New Roman" w:hAnsi="Arial" w:cs="Arial"/>
                <w:b w:val="0"/>
                <w:bCs/>
                <w:color w:val="000000"/>
                <w:sz w:val="24"/>
                <w:szCs w:val="24"/>
                <w:lang w:eastAsia="es-CO"/>
              </w:rPr>
            </w:pPr>
          </w:p>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3</w:t>
            </w:r>
          </w:p>
        </w:tc>
        <w:tc>
          <w:tcPr>
            <w:tcW w:w="1338" w:type="pct"/>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FUNDAMENTACIÓN</w:t>
            </w:r>
          </w:p>
          <w:p w:rsidR="002E6A66" w:rsidRPr="00B60466" w:rsidRDefault="002E6A66" w:rsidP="005D330C">
            <w:pPr>
              <w:jc w:val="center"/>
              <w:rPr>
                <w:rFonts w:ascii="Arial" w:eastAsia="Times New Roman" w:hAnsi="Arial" w:cs="Arial"/>
                <w:b w:val="0"/>
                <w:bCs/>
                <w:color w:val="000000"/>
                <w:sz w:val="24"/>
                <w:szCs w:val="24"/>
                <w:lang w:eastAsia="es-CO"/>
              </w:rPr>
            </w:pPr>
          </w:p>
        </w:tc>
        <w:tc>
          <w:tcPr>
            <w:tcW w:w="2358" w:type="pct"/>
          </w:tcPr>
          <w:p w:rsidR="002E6A66" w:rsidRPr="00B60466" w:rsidRDefault="002E6A66" w:rsidP="005D330C">
            <w:pPr>
              <w:jc w:val="both"/>
              <w:rPr>
                <w:rFonts w:ascii="Arial" w:eastAsia="Times New Roman" w:hAnsi="Arial" w:cs="Arial"/>
                <w:b w:val="0"/>
                <w:bCs/>
                <w:color w:val="000000"/>
                <w:sz w:val="24"/>
                <w:szCs w:val="24"/>
                <w:lang w:eastAsia="es-CO"/>
              </w:rPr>
            </w:pPr>
            <w:r w:rsidRPr="00B60466">
              <w:rPr>
                <w:rFonts w:ascii="Arial" w:eastAsia="Calibri" w:hAnsi="Arial" w:cs="Arial"/>
                <w:b w:val="0"/>
                <w:bCs/>
                <w:color w:val="000000" w:themeColor="text1"/>
                <w:sz w:val="24"/>
                <w:szCs w:val="24"/>
                <w:lang w:eastAsia="es-CO"/>
              </w:rPr>
              <w:t xml:space="preserve">Se refiere a la sustentación </w:t>
            </w:r>
            <w:r w:rsidRPr="00B60466">
              <w:rPr>
                <w:rFonts w:ascii="Arial" w:eastAsia="Calibri" w:hAnsi="Arial" w:cs="Arial"/>
                <w:b w:val="0"/>
                <w:bCs/>
                <w:sz w:val="24"/>
                <w:szCs w:val="24"/>
                <w:lang w:eastAsia="es-CO"/>
              </w:rPr>
              <w:t>conceptual, pedagógica, metodológica y evaluativa en la descripción de la experiencia.</w:t>
            </w:r>
          </w:p>
        </w:tc>
        <w:tc>
          <w:tcPr>
            <w:tcW w:w="1111" w:type="pct"/>
            <w:noWrap/>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7 puntos</w:t>
            </w:r>
          </w:p>
        </w:tc>
      </w:tr>
      <w:tr w:rsidR="002E6A66" w:rsidRPr="00B60466" w:rsidTr="002E6A66">
        <w:trPr>
          <w:trHeight w:val="969"/>
        </w:trPr>
        <w:tc>
          <w:tcPr>
            <w:tcW w:w="192" w:type="pct"/>
            <w:noWrap/>
            <w:hideMark/>
          </w:tcPr>
          <w:p w:rsidR="002E6A66" w:rsidRPr="00B60466" w:rsidRDefault="002E6A66" w:rsidP="005D330C">
            <w:pPr>
              <w:rPr>
                <w:rFonts w:ascii="Arial" w:eastAsia="Times New Roman" w:hAnsi="Arial" w:cs="Arial"/>
                <w:b w:val="0"/>
                <w:bCs/>
                <w:color w:val="000000"/>
                <w:sz w:val="24"/>
                <w:szCs w:val="24"/>
                <w:lang w:eastAsia="es-CO"/>
              </w:rPr>
            </w:pPr>
          </w:p>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4</w:t>
            </w:r>
          </w:p>
        </w:tc>
        <w:tc>
          <w:tcPr>
            <w:tcW w:w="1338" w:type="pct"/>
            <w:hideMark/>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EMPODERAMIENTO</w:t>
            </w:r>
          </w:p>
        </w:tc>
        <w:tc>
          <w:tcPr>
            <w:tcW w:w="2358" w:type="pct"/>
            <w:hideMark/>
          </w:tcPr>
          <w:p w:rsidR="002E6A66" w:rsidRPr="00B60466" w:rsidRDefault="002E6A66" w:rsidP="005D330C">
            <w:pPr>
              <w:jc w:val="both"/>
              <w:rPr>
                <w:rFonts w:ascii="Arial" w:eastAsia="Times New Roman" w:hAnsi="Arial" w:cs="Arial"/>
                <w:b w:val="0"/>
                <w:bCs/>
                <w:sz w:val="24"/>
                <w:szCs w:val="24"/>
                <w:lang w:eastAsia="es-CO"/>
              </w:rPr>
            </w:pPr>
            <w:r w:rsidRPr="00B60466">
              <w:rPr>
                <w:rFonts w:ascii="Arial" w:eastAsia="Times New Roman" w:hAnsi="Arial" w:cs="Arial"/>
                <w:b w:val="0"/>
                <w:bCs/>
                <w:color w:val="000000"/>
                <w:sz w:val="24"/>
                <w:szCs w:val="24"/>
                <w:lang w:eastAsia="es-CO"/>
              </w:rPr>
              <w:t xml:space="preserve">Se evidencia que, en las distintas fases del desarrollo de la experiencia, existe participación y apropiación por parte de estudiantes, docentes, directivos docentes y padres de familia. </w:t>
            </w:r>
          </w:p>
        </w:tc>
        <w:tc>
          <w:tcPr>
            <w:tcW w:w="1111"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15 puntos</w:t>
            </w:r>
          </w:p>
        </w:tc>
      </w:tr>
      <w:tr w:rsidR="002E6A66" w:rsidRPr="00B60466" w:rsidTr="002E6A66">
        <w:trPr>
          <w:trHeight w:val="1126"/>
        </w:trPr>
        <w:tc>
          <w:tcPr>
            <w:tcW w:w="192"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5</w:t>
            </w:r>
          </w:p>
        </w:tc>
        <w:tc>
          <w:tcPr>
            <w:tcW w:w="1338" w:type="pct"/>
            <w:hideMark/>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 xml:space="preserve">SEGUIMIENTO Y EVALUACIÓN  </w:t>
            </w:r>
          </w:p>
        </w:tc>
        <w:tc>
          <w:tcPr>
            <w:tcW w:w="2358" w:type="pct"/>
            <w:hideMark/>
          </w:tcPr>
          <w:p w:rsidR="002E6A66" w:rsidRPr="00B60466" w:rsidRDefault="002E6A66" w:rsidP="005D330C">
            <w:pPr>
              <w:jc w:val="both"/>
              <w:rPr>
                <w:rFonts w:ascii="Arial" w:eastAsia="Times New Roman" w:hAnsi="Arial" w:cs="Arial"/>
                <w:b w:val="0"/>
                <w:bCs/>
                <w:sz w:val="24"/>
                <w:szCs w:val="24"/>
                <w:lang w:eastAsia="es-CO"/>
              </w:rPr>
            </w:pPr>
            <w:r w:rsidRPr="00B60466">
              <w:rPr>
                <w:rFonts w:ascii="Arial" w:eastAsia="Calibri" w:hAnsi="Arial" w:cs="Arial"/>
                <w:b w:val="0"/>
                <w:bCs/>
                <w:color w:val="000000" w:themeColor="text1"/>
                <w:sz w:val="24"/>
                <w:szCs w:val="24"/>
                <w:lang w:eastAsia="es-CO"/>
              </w:rPr>
              <w:t>Describe la utilización de una metodología de seguimiento y evaluación de la experiencia con sus respectivos instrumentos.</w:t>
            </w:r>
          </w:p>
        </w:tc>
        <w:tc>
          <w:tcPr>
            <w:tcW w:w="1111"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10 puntos</w:t>
            </w:r>
          </w:p>
        </w:tc>
      </w:tr>
      <w:tr w:rsidR="002E6A66" w:rsidRPr="00B60466" w:rsidTr="002E6A66">
        <w:trPr>
          <w:trHeight w:val="651"/>
        </w:trPr>
        <w:tc>
          <w:tcPr>
            <w:tcW w:w="192" w:type="pct"/>
            <w:noWrap/>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6</w:t>
            </w:r>
          </w:p>
        </w:tc>
        <w:tc>
          <w:tcPr>
            <w:tcW w:w="1338" w:type="pct"/>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RESULTADOS</w:t>
            </w:r>
          </w:p>
        </w:tc>
        <w:tc>
          <w:tcPr>
            <w:tcW w:w="2358" w:type="pct"/>
          </w:tcPr>
          <w:p w:rsidR="002E6A66" w:rsidRPr="00B60466" w:rsidRDefault="002E6A66" w:rsidP="005D330C">
            <w:pPr>
              <w:jc w:val="both"/>
              <w:rPr>
                <w:rFonts w:ascii="Arial" w:eastAsia="Calibri" w:hAnsi="Arial" w:cs="Arial"/>
                <w:b w:val="0"/>
                <w:bCs/>
                <w:color w:val="000000" w:themeColor="text1"/>
                <w:sz w:val="24"/>
                <w:szCs w:val="24"/>
                <w:lang w:eastAsia="es-CO"/>
              </w:rPr>
            </w:pPr>
            <w:r w:rsidRPr="00B60466">
              <w:rPr>
                <w:rFonts w:ascii="Arial" w:eastAsia="Calibri" w:hAnsi="Arial" w:cs="Arial"/>
                <w:b w:val="0"/>
                <w:bCs/>
                <w:color w:val="000000" w:themeColor="text1"/>
                <w:sz w:val="24"/>
                <w:szCs w:val="24"/>
                <w:lang w:eastAsia="es-CO"/>
              </w:rPr>
              <w:t>La experiencia evidencia los cambios o transformaciones logrados en relación con las problemáticas identificadas.</w:t>
            </w:r>
          </w:p>
        </w:tc>
        <w:tc>
          <w:tcPr>
            <w:tcW w:w="1111" w:type="pct"/>
            <w:noWrap/>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15 puntos</w:t>
            </w:r>
          </w:p>
        </w:tc>
      </w:tr>
      <w:tr w:rsidR="002E6A66" w:rsidRPr="00B60466" w:rsidTr="002E6A66">
        <w:trPr>
          <w:trHeight w:val="1061"/>
        </w:trPr>
        <w:tc>
          <w:tcPr>
            <w:tcW w:w="192"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7</w:t>
            </w:r>
          </w:p>
        </w:tc>
        <w:tc>
          <w:tcPr>
            <w:tcW w:w="1338" w:type="pct"/>
            <w:hideMark/>
          </w:tcPr>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 xml:space="preserve">   </w:t>
            </w:r>
          </w:p>
          <w:p w:rsidR="002E6A66" w:rsidRPr="00B60466" w:rsidRDefault="002E6A66" w:rsidP="005D330C">
            <w:pP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 xml:space="preserve"> TRANSFERENCIA</w:t>
            </w:r>
          </w:p>
        </w:tc>
        <w:tc>
          <w:tcPr>
            <w:tcW w:w="2358" w:type="pct"/>
            <w:hideMark/>
          </w:tcPr>
          <w:p w:rsidR="002E6A66" w:rsidRPr="00B60466" w:rsidRDefault="002E6A66" w:rsidP="005D330C">
            <w:pPr>
              <w:jc w:val="both"/>
              <w:rPr>
                <w:rFonts w:ascii="Arial" w:eastAsia="Times New Roman" w:hAnsi="Arial" w:cs="Arial"/>
                <w:b w:val="0"/>
                <w:bCs/>
                <w:sz w:val="24"/>
                <w:szCs w:val="24"/>
                <w:lang w:eastAsia="es-CO"/>
              </w:rPr>
            </w:pPr>
            <w:r w:rsidRPr="00B60466">
              <w:rPr>
                <w:rFonts w:ascii="Arial" w:eastAsia="Calibri" w:hAnsi="Arial" w:cs="Arial"/>
                <w:b w:val="0"/>
                <w:bCs/>
                <w:color w:val="000000" w:themeColor="text1"/>
                <w:sz w:val="24"/>
                <w:szCs w:val="24"/>
                <w:lang w:eastAsia="es-CO"/>
              </w:rPr>
              <w:t>Presenta metodologías o mecanismos que permiten la transferencia de la experiencia, a nivel interno o externo del establecimiento educativo.</w:t>
            </w:r>
          </w:p>
        </w:tc>
        <w:tc>
          <w:tcPr>
            <w:tcW w:w="1111"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7 puntos</w:t>
            </w:r>
          </w:p>
        </w:tc>
      </w:tr>
      <w:tr w:rsidR="002E6A66" w:rsidRPr="00B60466" w:rsidTr="002E6A66">
        <w:trPr>
          <w:trHeight w:val="893"/>
        </w:trPr>
        <w:tc>
          <w:tcPr>
            <w:tcW w:w="192"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8</w:t>
            </w:r>
          </w:p>
        </w:tc>
        <w:tc>
          <w:tcPr>
            <w:tcW w:w="1338" w:type="pct"/>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SOSTENIBILIDAD</w:t>
            </w:r>
          </w:p>
        </w:tc>
        <w:tc>
          <w:tcPr>
            <w:tcW w:w="2358" w:type="pct"/>
            <w:hideMark/>
          </w:tcPr>
          <w:p w:rsidR="002E6A66" w:rsidRPr="00B60466" w:rsidRDefault="002E6A66" w:rsidP="005D330C">
            <w:pPr>
              <w:jc w:val="both"/>
              <w:rPr>
                <w:rFonts w:ascii="Arial" w:eastAsia="Times New Roman" w:hAnsi="Arial" w:cs="Arial"/>
                <w:b w:val="0"/>
                <w:bCs/>
                <w:sz w:val="24"/>
                <w:szCs w:val="24"/>
                <w:lang w:eastAsia="es-CO"/>
              </w:rPr>
            </w:pPr>
            <w:r w:rsidRPr="00B60466">
              <w:rPr>
                <w:rFonts w:ascii="Arial" w:eastAsia="Calibri" w:hAnsi="Arial" w:cs="Arial"/>
                <w:b w:val="0"/>
                <w:bCs/>
                <w:color w:val="000000" w:themeColor="text1"/>
                <w:sz w:val="24"/>
                <w:szCs w:val="24"/>
                <w:lang w:eastAsia="es-CO"/>
              </w:rPr>
              <w:t>Contempla estrategias y procesos que garantizan la permanencia y mejora continua de la experiencia.</w:t>
            </w:r>
          </w:p>
        </w:tc>
        <w:tc>
          <w:tcPr>
            <w:tcW w:w="1111" w:type="pct"/>
            <w:noWrap/>
            <w:hideMark/>
          </w:tcPr>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15 puntos</w:t>
            </w:r>
          </w:p>
        </w:tc>
      </w:tr>
      <w:tr w:rsidR="002E6A66" w:rsidRPr="00B60466" w:rsidTr="005D330C">
        <w:trPr>
          <w:trHeight w:val="263"/>
        </w:trPr>
        <w:tc>
          <w:tcPr>
            <w:tcW w:w="3889" w:type="pct"/>
            <w:gridSpan w:val="3"/>
            <w:noWrap/>
          </w:tcPr>
          <w:p w:rsidR="002E6A66" w:rsidRPr="00B60466" w:rsidRDefault="002E6A66" w:rsidP="005D330C">
            <w:pPr>
              <w:jc w:val="right"/>
              <w:rPr>
                <w:rFonts w:ascii="Arial" w:eastAsia="Times New Roman" w:hAnsi="Arial" w:cs="Arial"/>
                <w:b w:val="0"/>
                <w:bCs/>
                <w:sz w:val="24"/>
                <w:szCs w:val="24"/>
                <w:lang w:eastAsia="es-CO"/>
              </w:rPr>
            </w:pPr>
          </w:p>
          <w:p w:rsidR="002E6A66" w:rsidRPr="00B60466" w:rsidRDefault="002E6A66" w:rsidP="005D330C">
            <w:pPr>
              <w:jc w:val="right"/>
              <w:rPr>
                <w:rFonts w:ascii="Arial" w:eastAsia="Times New Roman" w:hAnsi="Arial" w:cs="Arial"/>
                <w:b w:val="0"/>
                <w:bCs/>
                <w:sz w:val="24"/>
                <w:szCs w:val="24"/>
                <w:lang w:eastAsia="es-CO"/>
              </w:rPr>
            </w:pPr>
            <w:r w:rsidRPr="00B60466">
              <w:rPr>
                <w:rFonts w:ascii="Arial" w:eastAsia="Times New Roman" w:hAnsi="Arial" w:cs="Arial"/>
                <w:b w:val="0"/>
                <w:bCs/>
                <w:sz w:val="24"/>
                <w:szCs w:val="24"/>
                <w:lang w:eastAsia="es-CO"/>
              </w:rPr>
              <w:t>SUMATORIA TOTAL</w:t>
            </w:r>
          </w:p>
        </w:tc>
        <w:tc>
          <w:tcPr>
            <w:tcW w:w="1111" w:type="pct"/>
            <w:noWrap/>
          </w:tcPr>
          <w:p w:rsidR="002E6A66" w:rsidRPr="00B60466" w:rsidRDefault="002E6A66" w:rsidP="005D330C">
            <w:pPr>
              <w:jc w:val="center"/>
              <w:rPr>
                <w:rFonts w:ascii="Arial" w:eastAsia="Times New Roman" w:hAnsi="Arial" w:cs="Arial"/>
                <w:b w:val="0"/>
                <w:bCs/>
                <w:color w:val="000000"/>
                <w:sz w:val="24"/>
                <w:szCs w:val="24"/>
                <w:lang w:eastAsia="es-CO"/>
              </w:rPr>
            </w:pPr>
          </w:p>
          <w:p w:rsidR="002E6A66" w:rsidRPr="00B60466" w:rsidRDefault="002E6A66" w:rsidP="005D330C">
            <w:pPr>
              <w:jc w:val="center"/>
              <w:rPr>
                <w:rFonts w:ascii="Arial" w:eastAsia="Times New Roman" w:hAnsi="Arial" w:cs="Arial"/>
                <w:b w:val="0"/>
                <w:bCs/>
                <w:color w:val="000000"/>
                <w:sz w:val="24"/>
                <w:szCs w:val="24"/>
                <w:lang w:eastAsia="es-CO"/>
              </w:rPr>
            </w:pPr>
            <w:r w:rsidRPr="00B60466">
              <w:rPr>
                <w:rFonts w:ascii="Arial" w:eastAsia="Times New Roman" w:hAnsi="Arial" w:cs="Arial"/>
                <w:b w:val="0"/>
                <w:bCs/>
                <w:color w:val="000000"/>
                <w:sz w:val="24"/>
                <w:szCs w:val="24"/>
                <w:lang w:eastAsia="es-CO"/>
              </w:rPr>
              <w:t>Máximo 100 puntos.</w:t>
            </w:r>
          </w:p>
        </w:tc>
      </w:tr>
    </w:tbl>
    <w:p w:rsidR="002E6A66" w:rsidRPr="00B60466" w:rsidRDefault="002E6A66" w:rsidP="002E6A66">
      <w:pPr>
        <w:rPr>
          <w:rFonts w:ascii="Arial" w:hAnsi="Arial" w:cs="Arial"/>
          <w:b w:val="0"/>
          <w:bCs/>
          <w:color w:val="000000" w:themeColor="text1"/>
          <w:sz w:val="24"/>
          <w:szCs w:val="24"/>
        </w:rPr>
      </w:pPr>
    </w:p>
    <w:p w:rsidR="002E6A66" w:rsidRPr="00B60466" w:rsidRDefault="002E6A66" w:rsidP="002E6A66">
      <w:pPr>
        <w:rPr>
          <w:rFonts w:ascii="Arial" w:hAnsi="Arial" w:cs="Arial"/>
          <w:b w:val="0"/>
          <w:bCs/>
          <w:sz w:val="24"/>
          <w:szCs w:val="24"/>
        </w:rPr>
      </w:pPr>
      <w:r w:rsidRPr="00B60466">
        <w:rPr>
          <w:rFonts w:ascii="Arial" w:hAnsi="Arial" w:cs="Arial"/>
          <w:b w:val="0"/>
          <w:bCs/>
          <w:sz w:val="24"/>
          <w:szCs w:val="24"/>
        </w:rPr>
        <w:t>OBSERVACIONES ________________________________________________________________________________________________________________________________________________________________________________________________________________________</w:t>
      </w:r>
    </w:p>
    <w:p w:rsidR="002E6A66" w:rsidRPr="00B60466" w:rsidRDefault="002E6A66" w:rsidP="002E6A66">
      <w:pPr>
        <w:rPr>
          <w:rFonts w:ascii="Arial" w:hAnsi="Arial" w:cs="Arial"/>
          <w:b w:val="0"/>
          <w:bCs/>
          <w:sz w:val="24"/>
          <w:szCs w:val="24"/>
        </w:rPr>
      </w:pPr>
      <w:r w:rsidRPr="00B60466">
        <w:rPr>
          <w:rFonts w:ascii="Arial" w:hAnsi="Arial" w:cs="Arial"/>
          <w:b w:val="0"/>
          <w:bCs/>
          <w:sz w:val="24"/>
          <w:szCs w:val="24"/>
        </w:rPr>
        <w:t xml:space="preserve">Fecha de la evaluación: ___________________________________________________ </w:t>
      </w:r>
    </w:p>
    <w:p w:rsidR="002E6A66" w:rsidRPr="00B60466" w:rsidRDefault="002E6A66" w:rsidP="002E6A66">
      <w:pPr>
        <w:rPr>
          <w:rFonts w:ascii="Arial" w:hAnsi="Arial" w:cs="Arial"/>
          <w:b w:val="0"/>
          <w:bCs/>
          <w:sz w:val="24"/>
          <w:szCs w:val="24"/>
        </w:rPr>
      </w:pPr>
      <w:r w:rsidRPr="00B60466">
        <w:rPr>
          <w:rFonts w:ascii="Arial" w:hAnsi="Arial" w:cs="Arial"/>
          <w:b w:val="0"/>
          <w:bCs/>
          <w:sz w:val="24"/>
          <w:szCs w:val="24"/>
        </w:rPr>
        <w:t>Nombre del evaluador: ____________________________________________________</w:t>
      </w:r>
    </w:p>
    <w:p w:rsidR="002E6A66" w:rsidRPr="00B60466" w:rsidRDefault="002E6A66" w:rsidP="002E6A66">
      <w:pPr>
        <w:rPr>
          <w:rFonts w:ascii="Arial" w:hAnsi="Arial" w:cs="Arial"/>
          <w:b w:val="0"/>
          <w:bCs/>
          <w:sz w:val="24"/>
          <w:szCs w:val="24"/>
        </w:rPr>
      </w:pPr>
      <w:r w:rsidRPr="00B60466">
        <w:rPr>
          <w:rFonts w:ascii="Arial" w:hAnsi="Arial" w:cs="Arial"/>
          <w:b w:val="0"/>
          <w:bCs/>
          <w:sz w:val="24"/>
          <w:szCs w:val="24"/>
        </w:rPr>
        <w:t>Documento de identidad: __________________________________________________</w:t>
      </w:r>
    </w:p>
    <w:p w:rsidR="008B231F" w:rsidRPr="002E6A66" w:rsidRDefault="002E6A66" w:rsidP="002E6A66">
      <w:r w:rsidRPr="00B60466">
        <w:rPr>
          <w:rFonts w:ascii="Arial" w:hAnsi="Arial" w:cs="Arial"/>
          <w:b w:val="0"/>
          <w:bCs/>
          <w:sz w:val="24"/>
          <w:szCs w:val="24"/>
        </w:rPr>
        <w:t>Firma: __________________________________________________________________</w:t>
      </w:r>
      <w:r w:rsidRPr="00B60466">
        <w:rPr>
          <w:rFonts w:ascii="Arial" w:hAnsi="Arial" w:cs="Arial"/>
          <w:b w:val="0"/>
          <w:bCs/>
          <w:sz w:val="24"/>
          <w:szCs w:val="24"/>
        </w:rPr>
        <w:tab/>
      </w:r>
      <w:bookmarkStart w:id="4" w:name="_GoBack"/>
      <w:bookmarkEnd w:id="4"/>
    </w:p>
    <w:sectPr w:rsidR="008B231F" w:rsidRPr="002E6A66">
      <w:head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DD2" w:rsidRDefault="00990DD2" w:rsidP="008B4562">
      <w:pPr>
        <w:spacing w:after="0" w:line="240" w:lineRule="auto"/>
      </w:pPr>
      <w:r>
        <w:separator/>
      </w:r>
    </w:p>
  </w:endnote>
  <w:endnote w:type="continuationSeparator" w:id="0">
    <w:p w:rsidR="00990DD2" w:rsidRDefault="00990DD2" w:rsidP="008B4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DD2" w:rsidRDefault="00990DD2" w:rsidP="008B4562">
      <w:pPr>
        <w:spacing w:after="0" w:line="240" w:lineRule="auto"/>
      </w:pPr>
      <w:r>
        <w:separator/>
      </w:r>
    </w:p>
  </w:footnote>
  <w:footnote w:type="continuationSeparator" w:id="0">
    <w:p w:rsidR="00990DD2" w:rsidRDefault="00990DD2" w:rsidP="008B45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4562" w:rsidRDefault="008B4562">
    <w:pPr>
      <w:pStyle w:val="Encabezado"/>
    </w:pPr>
    <w:r>
      <w:rPr>
        <w:noProof/>
        <w:lang w:val="es-ES" w:eastAsia="es-ES"/>
      </w:rPr>
      <w:drawing>
        <wp:anchor distT="0" distB="0" distL="114300" distR="114300" simplePos="0" relativeHeight="251658240" behindDoc="0" locked="0" layoutInCell="1" allowOverlap="1" wp14:anchorId="3FB6058A">
          <wp:simplePos x="0" y="0"/>
          <wp:positionH relativeFrom="column">
            <wp:posOffset>-718185</wp:posOffset>
          </wp:positionH>
          <wp:positionV relativeFrom="paragraph">
            <wp:posOffset>-182880</wp:posOffset>
          </wp:positionV>
          <wp:extent cx="2505075" cy="476469"/>
          <wp:effectExtent l="0" t="0" r="0" b="0"/>
          <wp:wrapNone/>
          <wp:docPr id="7" name="Imagen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90E59F-664F-B247-BABD-CC1CDF8ED2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90E59F-664F-B247-BABD-CC1CDF8ED200}"/>
                      </a:ext>
                    </a:extLst>
                  </pic:cNvPr>
                  <pic:cNvPicPr>
                    <a:picLocks noChangeAspect="1"/>
                  </pic:cNvPicPr>
                </pic:nvPicPr>
                <pic:blipFill rotWithShape="1">
                  <a:blip r:embed="rId1">
                    <a:extLst>
                      <a:ext uri="{28A0092B-C50C-407E-A947-70E740481C1C}">
                        <a14:useLocalDpi xmlns:a14="http://schemas.microsoft.com/office/drawing/2010/main" val="0"/>
                      </a:ext>
                    </a:extLst>
                  </a:blip>
                  <a:srcRect/>
                  <a:stretch/>
                </pic:blipFill>
                <pic:spPr>
                  <a:xfrm>
                    <a:off x="0" y="0"/>
                    <a:ext cx="2505075" cy="476469"/>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F07"/>
    <w:rsid w:val="00154F07"/>
    <w:rsid w:val="002E6A66"/>
    <w:rsid w:val="005A31FF"/>
    <w:rsid w:val="008243E5"/>
    <w:rsid w:val="008B231F"/>
    <w:rsid w:val="008B4562"/>
    <w:rsid w:val="009479A5"/>
    <w:rsid w:val="00990DD2"/>
    <w:rsid w:val="00A90F22"/>
    <w:rsid w:val="00DE72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EF99FA-F2E0-4887-A4AC-19D6D5415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6A66"/>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E6A66"/>
    <w:pPr>
      <w:spacing w:after="0" w:line="240" w:lineRule="auto"/>
    </w:pPr>
    <w:rPr>
      <w:rFonts w:ascii="Segoe UI" w:hAnsi="Segoe UI" w:cs="Segoe UI"/>
      <w:b w:val="0"/>
      <w:sz w:val="18"/>
      <w:szCs w:val="18"/>
    </w:rPr>
  </w:style>
  <w:style w:type="character" w:customStyle="1" w:styleId="TextodegloboCar">
    <w:name w:val="Texto de globo Car"/>
    <w:basedOn w:val="Fuentedeprrafopredeter"/>
    <w:link w:val="Textodeglobo"/>
    <w:uiPriority w:val="99"/>
    <w:semiHidden/>
    <w:rsid w:val="002E6A66"/>
    <w:rPr>
      <w:rFonts w:ascii="Segoe UI" w:hAnsi="Segoe UI" w:cs="Segoe UI"/>
      <w:sz w:val="18"/>
      <w:szCs w:val="18"/>
    </w:rPr>
  </w:style>
  <w:style w:type="character" w:styleId="Refdecomentario">
    <w:name w:val="annotation reference"/>
    <w:basedOn w:val="Fuentedeprrafopredeter"/>
    <w:uiPriority w:val="99"/>
    <w:semiHidden/>
    <w:unhideWhenUsed/>
    <w:rsid w:val="002E6A66"/>
    <w:rPr>
      <w:sz w:val="16"/>
      <w:szCs w:val="16"/>
    </w:rPr>
  </w:style>
  <w:style w:type="paragraph" w:styleId="Textocomentario">
    <w:name w:val="annotation text"/>
    <w:basedOn w:val="Normal"/>
    <w:link w:val="TextocomentarioCar"/>
    <w:uiPriority w:val="99"/>
    <w:unhideWhenUsed/>
    <w:rsid w:val="002E6A66"/>
    <w:pPr>
      <w:spacing w:line="240" w:lineRule="auto"/>
    </w:pPr>
    <w:rPr>
      <w:sz w:val="20"/>
      <w:szCs w:val="20"/>
    </w:rPr>
  </w:style>
  <w:style w:type="character" w:customStyle="1" w:styleId="TextocomentarioCar">
    <w:name w:val="Texto comentario Car"/>
    <w:basedOn w:val="Fuentedeprrafopredeter"/>
    <w:link w:val="Textocomentario"/>
    <w:uiPriority w:val="99"/>
    <w:rsid w:val="002E6A66"/>
    <w:rPr>
      <w:b/>
      <w:sz w:val="20"/>
      <w:szCs w:val="20"/>
    </w:rPr>
  </w:style>
  <w:style w:type="paragraph" w:styleId="Puesto">
    <w:name w:val="Title"/>
    <w:basedOn w:val="Normal"/>
    <w:next w:val="Normal"/>
    <w:link w:val="PuestoCar"/>
    <w:qFormat/>
    <w:rsid w:val="002E6A66"/>
    <w:pPr>
      <w:keepNext/>
      <w:keepLines/>
      <w:spacing w:before="480" w:after="120" w:line="276" w:lineRule="auto"/>
    </w:pPr>
    <w:rPr>
      <w:rFonts w:ascii="Arial" w:eastAsia="Calibri" w:hAnsi="Arial" w:cs="Calibri"/>
      <w:color w:val="000000" w:themeColor="text1"/>
      <w:sz w:val="24"/>
      <w:szCs w:val="72"/>
      <w:lang w:eastAsia="es-CO"/>
    </w:rPr>
  </w:style>
  <w:style w:type="character" w:customStyle="1" w:styleId="PuestoCar">
    <w:name w:val="Puesto Car"/>
    <w:basedOn w:val="Fuentedeprrafopredeter"/>
    <w:link w:val="Puesto"/>
    <w:rsid w:val="002E6A66"/>
    <w:rPr>
      <w:rFonts w:ascii="Arial" w:eastAsia="Calibri" w:hAnsi="Arial" w:cs="Calibri"/>
      <w:b/>
      <w:color w:val="000000" w:themeColor="text1"/>
      <w:sz w:val="24"/>
      <w:szCs w:val="72"/>
      <w:lang w:eastAsia="es-CO"/>
    </w:rPr>
  </w:style>
  <w:style w:type="table" w:styleId="Tablaconcuadrcula">
    <w:name w:val="Table Grid"/>
    <w:basedOn w:val="Tablanormal"/>
    <w:uiPriority w:val="39"/>
    <w:rsid w:val="002E6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8B45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B4562"/>
    <w:rPr>
      <w:b/>
    </w:rPr>
  </w:style>
  <w:style w:type="paragraph" w:styleId="Piedepgina">
    <w:name w:val="footer"/>
    <w:basedOn w:val="Normal"/>
    <w:link w:val="PiedepginaCar"/>
    <w:uiPriority w:val="99"/>
    <w:unhideWhenUsed/>
    <w:rsid w:val="008B45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B4562"/>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2068</Words>
  <Characters>11378</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Humberto Junco Rocha</dc:creator>
  <cp:keywords/>
  <dc:description/>
  <cp:lastModifiedBy>Usuario</cp:lastModifiedBy>
  <cp:revision>2</cp:revision>
  <dcterms:created xsi:type="dcterms:W3CDTF">2020-08-21T20:01:00Z</dcterms:created>
  <dcterms:modified xsi:type="dcterms:W3CDTF">2020-08-21T20:01:00Z</dcterms:modified>
</cp:coreProperties>
</file>