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1179" w:rsidRPr="00EE69CC" w:rsidRDefault="00401179" w:rsidP="00401179">
      <w:pPr>
        <w:numPr>
          <w:ilvl w:val="0"/>
          <w:numId w:val="11"/>
        </w:numPr>
        <w:tabs>
          <w:tab w:val="left" w:pos="1560"/>
        </w:tabs>
        <w:jc w:val="both"/>
        <w:rPr>
          <w:b/>
        </w:rPr>
      </w:pPr>
      <w:r w:rsidRPr="00EE69CC">
        <w:rPr>
          <w:b/>
        </w:rPr>
        <w:t>OBJETO</w:t>
      </w:r>
    </w:p>
    <w:p w:rsidR="00401179" w:rsidRPr="00EE69CC" w:rsidRDefault="00401179" w:rsidP="00401179">
      <w:pPr>
        <w:tabs>
          <w:tab w:val="left" w:pos="1560"/>
        </w:tabs>
        <w:jc w:val="both"/>
        <w:rPr>
          <w:b/>
        </w:rPr>
      </w:pPr>
    </w:p>
    <w:p w:rsidR="00401179" w:rsidRPr="00EE69CC" w:rsidRDefault="00401179" w:rsidP="00401179">
      <w:pPr>
        <w:pStyle w:val="Textopredeterminado"/>
        <w:jc w:val="both"/>
        <w:rPr>
          <w:rFonts w:ascii="Arial" w:hAnsi="Arial" w:cs="Arial"/>
          <w:sz w:val="20"/>
          <w:lang w:val="es-ES"/>
        </w:rPr>
      </w:pPr>
      <w:r w:rsidRPr="00EE69CC">
        <w:rPr>
          <w:rFonts w:ascii="Arial" w:hAnsi="Arial" w:cs="Arial"/>
          <w:sz w:val="20"/>
          <w:lang w:val="es-ES"/>
        </w:rPr>
        <w:t>Establecer los parámetro</w:t>
      </w:r>
      <w:r>
        <w:rPr>
          <w:rFonts w:ascii="Arial" w:hAnsi="Arial" w:cs="Arial"/>
          <w:sz w:val="20"/>
          <w:lang w:val="es-ES"/>
        </w:rPr>
        <w:t>s para</w:t>
      </w:r>
      <w:r w:rsidR="00E963B3">
        <w:rPr>
          <w:rFonts w:ascii="Arial" w:hAnsi="Arial" w:cs="Arial"/>
          <w:sz w:val="20"/>
          <w:lang w:val="es-ES"/>
        </w:rPr>
        <w:t xml:space="preserve"> la recepción, trá</w:t>
      </w:r>
      <w:r>
        <w:rPr>
          <w:rFonts w:ascii="Arial" w:hAnsi="Arial" w:cs="Arial"/>
          <w:sz w:val="20"/>
          <w:lang w:val="es-ES"/>
        </w:rPr>
        <w:t>mit</w:t>
      </w:r>
      <w:r w:rsidR="00E963B3">
        <w:rPr>
          <w:rFonts w:ascii="Arial" w:hAnsi="Arial" w:cs="Arial"/>
          <w:sz w:val="20"/>
          <w:lang w:val="es-ES"/>
        </w:rPr>
        <w:t>e de</w:t>
      </w:r>
      <w:r>
        <w:rPr>
          <w:rFonts w:ascii="Arial" w:hAnsi="Arial" w:cs="Arial"/>
          <w:sz w:val="20"/>
          <w:lang w:val="es-ES"/>
        </w:rPr>
        <w:t xml:space="preserve"> las quejas</w:t>
      </w:r>
      <w:r w:rsidRPr="00EE69CC">
        <w:rPr>
          <w:rFonts w:ascii="Arial" w:hAnsi="Arial" w:cs="Arial"/>
          <w:sz w:val="20"/>
          <w:lang w:val="es-ES"/>
        </w:rPr>
        <w:t xml:space="preserve"> y</w:t>
      </w:r>
      <w:r>
        <w:rPr>
          <w:rFonts w:ascii="Arial" w:hAnsi="Arial" w:cs="Arial"/>
          <w:sz w:val="20"/>
          <w:lang w:val="es-ES"/>
        </w:rPr>
        <w:t>/o</w:t>
      </w:r>
      <w:r w:rsidRPr="00EE69CC">
        <w:rPr>
          <w:rFonts w:ascii="Arial" w:hAnsi="Arial" w:cs="Arial"/>
          <w:sz w:val="20"/>
          <w:lang w:val="es-ES"/>
        </w:rPr>
        <w:t xml:space="preserve"> reclamos de los clientes</w:t>
      </w:r>
      <w:r>
        <w:rPr>
          <w:rFonts w:ascii="Arial" w:hAnsi="Arial" w:cs="Arial"/>
          <w:sz w:val="20"/>
          <w:lang w:val="es-ES"/>
        </w:rPr>
        <w:t xml:space="preserve"> de</w:t>
      </w:r>
      <w:r w:rsidR="00E963B3">
        <w:rPr>
          <w:rFonts w:ascii="Arial" w:hAnsi="Arial" w:cs="Arial"/>
          <w:sz w:val="20"/>
          <w:lang w:val="es-ES"/>
        </w:rPr>
        <w:t xml:space="preserve"> </w:t>
      </w:r>
      <w:r>
        <w:rPr>
          <w:rFonts w:ascii="Arial" w:hAnsi="Arial" w:cs="Arial"/>
          <w:sz w:val="20"/>
          <w:lang w:val="es-ES"/>
        </w:rPr>
        <w:t>l</w:t>
      </w:r>
      <w:r w:rsidR="00E963B3">
        <w:rPr>
          <w:rFonts w:ascii="Arial" w:hAnsi="Arial" w:cs="Arial"/>
          <w:sz w:val="20"/>
          <w:lang w:val="es-ES"/>
        </w:rPr>
        <w:t>a</w:t>
      </w:r>
      <w:r>
        <w:rPr>
          <w:rFonts w:ascii="Arial" w:hAnsi="Arial" w:cs="Arial"/>
          <w:sz w:val="20"/>
          <w:lang w:val="es-ES"/>
        </w:rPr>
        <w:t xml:space="preserve"> Secretaria de Educación Municipal</w:t>
      </w:r>
      <w:r w:rsidRPr="00EE69CC">
        <w:rPr>
          <w:rFonts w:ascii="Arial" w:hAnsi="Arial" w:cs="Arial"/>
          <w:sz w:val="20"/>
          <w:lang w:val="es-ES"/>
        </w:rPr>
        <w:t xml:space="preserve">, de acuerdo con sus expectativas en la calidad del </w:t>
      </w:r>
      <w:r>
        <w:rPr>
          <w:rFonts w:ascii="Arial" w:hAnsi="Arial" w:cs="Arial"/>
          <w:sz w:val="20"/>
          <w:lang w:val="es-ES"/>
        </w:rPr>
        <w:t>s</w:t>
      </w:r>
      <w:r w:rsidRPr="00EE69CC">
        <w:rPr>
          <w:rFonts w:ascii="Arial" w:hAnsi="Arial" w:cs="Arial"/>
          <w:sz w:val="20"/>
          <w:lang w:val="es-ES"/>
        </w:rPr>
        <w:t>ervicio.</w:t>
      </w:r>
    </w:p>
    <w:p w:rsidR="00401179" w:rsidRDefault="00401179" w:rsidP="00401179">
      <w:pPr>
        <w:tabs>
          <w:tab w:val="left" w:pos="1560"/>
        </w:tabs>
        <w:jc w:val="both"/>
      </w:pPr>
    </w:p>
    <w:p w:rsidR="00401179" w:rsidRPr="00EE69CC" w:rsidRDefault="00401179" w:rsidP="00401179">
      <w:pPr>
        <w:tabs>
          <w:tab w:val="left" w:pos="1560"/>
        </w:tabs>
        <w:jc w:val="both"/>
      </w:pPr>
    </w:p>
    <w:p w:rsidR="00401179" w:rsidRPr="00EE69CC" w:rsidRDefault="00401179" w:rsidP="00401179">
      <w:pPr>
        <w:numPr>
          <w:ilvl w:val="0"/>
          <w:numId w:val="11"/>
        </w:numPr>
        <w:tabs>
          <w:tab w:val="left" w:pos="1560"/>
        </w:tabs>
        <w:jc w:val="both"/>
        <w:rPr>
          <w:b/>
        </w:rPr>
      </w:pPr>
      <w:r w:rsidRPr="00EE69CC">
        <w:rPr>
          <w:b/>
        </w:rPr>
        <w:t>ALCANCE</w:t>
      </w:r>
    </w:p>
    <w:p w:rsidR="00401179" w:rsidRPr="00EE69CC" w:rsidRDefault="00401179" w:rsidP="00401179">
      <w:pPr>
        <w:autoSpaceDE w:val="0"/>
        <w:autoSpaceDN w:val="0"/>
        <w:adjustRightInd w:val="0"/>
        <w:jc w:val="both"/>
        <w:rPr>
          <w:lang w:val="es-MX" w:eastAsia="es-MX"/>
        </w:rPr>
      </w:pPr>
    </w:p>
    <w:p w:rsidR="00401179" w:rsidRDefault="00401179" w:rsidP="00401179">
      <w:pPr>
        <w:pStyle w:val="Textoindependiente"/>
        <w:rPr>
          <w:rFonts w:cs="Arial"/>
          <w:bCs/>
          <w:sz w:val="20"/>
          <w:szCs w:val="20"/>
          <w:lang w:val="es-MX"/>
        </w:rPr>
      </w:pPr>
      <w:r w:rsidRPr="00EE69CC">
        <w:rPr>
          <w:rFonts w:cs="Arial"/>
          <w:bCs/>
          <w:sz w:val="20"/>
          <w:szCs w:val="20"/>
          <w:lang w:val="es-MX"/>
        </w:rPr>
        <w:t xml:space="preserve">Este </w:t>
      </w:r>
      <w:r w:rsidR="00E963B3">
        <w:rPr>
          <w:rFonts w:cs="Arial"/>
          <w:bCs/>
          <w:sz w:val="20"/>
          <w:szCs w:val="20"/>
          <w:lang w:val="es-MX"/>
        </w:rPr>
        <w:t xml:space="preserve">instructivo </w:t>
      </w:r>
      <w:r w:rsidRPr="00EE69CC">
        <w:rPr>
          <w:rFonts w:cs="Arial"/>
          <w:bCs/>
          <w:sz w:val="20"/>
          <w:szCs w:val="20"/>
          <w:lang w:val="es-MX"/>
        </w:rPr>
        <w:t xml:space="preserve">aplica a las actividades relacionadas con la gestión de </w:t>
      </w:r>
      <w:r>
        <w:rPr>
          <w:rFonts w:cs="Arial"/>
          <w:bCs/>
          <w:sz w:val="20"/>
          <w:szCs w:val="20"/>
          <w:lang w:val="es-MX"/>
        </w:rPr>
        <w:t xml:space="preserve">las quejas </w:t>
      </w:r>
      <w:r w:rsidR="00E963B3">
        <w:rPr>
          <w:rFonts w:cs="Arial"/>
          <w:bCs/>
          <w:sz w:val="20"/>
          <w:szCs w:val="20"/>
          <w:lang w:val="es-MX"/>
        </w:rPr>
        <w:t xml:space="preserve">y reclamos </w:t>
      </w:r>
      <w:r>
        <w:rPr>
          <w:rFonts w:cs="Arial"/>
          <w:bCs/>
          <w:sz w:val="20"/>
          <w:szCs w:val="20"/>
          <w:lang w:val="es-MX"/>
        </w:rPr>
        <w:t>en el Secretaria de Educación Municipal</w:t>
      </w:r>
      <w:r w:rsidRPr="00EE69CC">
        <w:rPr>
          <w:rFonts w:cs="Arial"/>
          <w:bCs/>
          <w:sz w:val="20"/>
          <w:szCs w:val="20"/>
          <w:lang w:val="es-MX"/>
        </w:rPr>
        <w:t xml:space="preserve">. </w:t>
      </w:r>
    </w:p>
    <w:p w:rsidR="00E963B3" w:rsidRDefault="00E963B3" w:rsidP="00401179">
      <w:pPr>
        <w:pStyle w:val="Textoindependiente"/>
        <w:rPr>
          <w:rFonts w:cs="Arial"/>
          <w:bCs/>
          <w:sz w:val="20"/>
          <w:szCs w:val="20"/>
          <w:lang w:val="es-MX"/>
        </w:rPr>
      </w:pPr>
    </w:p>
    <w:p w:rsidR="00E963B3" w:rsidRPr="00EE69CC" w:rsidRDefault="00E963B3" w:rsidP="00401179">
      <w:pPr>
        <w:pStyle w:val="Textoindependiente"/>
        <w:rPr>
          <w:rFonts w:cs="Arial"/>
          <w:bCs/>
          <w:sz w:val="20"/>
          <w:szCs w:val="20"/>
          <w:lang w:val="es-MX"/>
        </w:rPr>
      </w:pPr>
      <w:r>
        <w:rPr>
          <w:rFonts w:cs="Arial"/>
          <w:bCs/>
          <w:sz w:val="20"/>
          <w:szCs w:val="20"/>
          <w:lang w:val="es-MX"/>
        </w:rPr>
        <w:t>Nota aclaratoria</w:t>
      </w:r>
      <w:proofErr w:type="gramStart"/>
      <w:r>
        <w:rPr>
          <w:rFonts w:cs="Arial"/>
          <w:bCs/>
          <w:sz w:val="20"/>
          <w:szCs w:val="20"/>
          <w:lang w:val="es-MX"/>
        </w:rPr>
        <w:t>:  La</w:t>
      </w:r>
      <w:proofErr w:type="gramEnd"/>
      <w:r>
        <w:rPr>
          <w:rFonts w:cs="Arial"/>
          <w:bCs/>
          <w:sz w:val="20"/>
          <w:szCs w:val="20"/>
          <w:lang w:val="es-MX"/>
        </w:rPr>
        <w:t xml:space="preserve"> gestión de las peticiones o sugerencias de los clientes de la Secretaría, se realiza de acuerdo a lo definido en el Procedimiento E01.01 </w:t>
      </w:r>
      <w:r w:rsidRPr="00E963B3">
        <w:rPr>
          <w:rFonts w:cs="Arial"/>
          <w:bCs/>
          <w:sz w:val="20"/>
          <w:szCs w:val="20"/>
          <w:lang w:val="es-MX"/>
        </w:rPr>
        <w:t>Atender, direccionar y hacer seguimiento a solicitudes</w:t>
      </w:r>
      <w:r>
        <w:rPr>
          <w:rFonts w:cs="Arial"/>
          <w:bCs/>
          <w:sz w:val="20"/>
          <w:szCs w:val="20"/>
          <w:lang w:val="es-MX"/>
        </w:rPr>
        <w:t>.</w:t>
      </w:r>
    </w:p>
    <w:p w:rsidR="00401179" w:rsidRPr="00E963B3" w:rsidRDefault="00401179" w:rsidP="00401179">
      <w:pPr>
        <w:tabs>
          <w:tab w:val="left" w:pos="540"/>
        </w:tabs>
        <w:jc w:val="both"/>
        <w:rPr>
          <w:b/>
          <w:lang w:val="es-MX"/>
        </w:rPr>
      </w:pPr>
    </w:p>
    <w:p w:rsidR="00401179" w:rsidRPr="00EE69CC" w:rsidRDefault="00401179" w:rsidP="00401179">
      <w:pPr>
        <w:tabs>
          <w:tab w:val="left" w:pos="540"/>
        </w:tabs>
        <w:jc w:val="both"/>
        <w:rPr>
          <w:b/>
        </w:rPr>
      </w:pPr>
    </w:p>
    <w:p w:rsidR="00401179" w:rsidRPr="00EE69CC" w:rsidRDefault="00401179" w:rsidP="00401179">
      <w:pPr>
        <w:numPr>
          <w:ilvl w:val="0"/>
          <w:numId w:val="11"/>
        </w:numPr>
        <w:tabs>
          <w:tab w:val="left" w:pos="1560"/>
        </w:tabs>
        <w:jc w:val="both"/>
        <w:rPr>
          <w:b/>
        </w:rPr>
      </w:pPr>
      <w:r w:rsidRPr="00EE69CC">
        <w:rPr>
          <w:b/>
        </w:rPr>
        <w:t>DEFINICIONES</w:t>
      </w:r>
      <w:bookmarkStart w:id="0" w:name="_Toc87149601"/>
      <w:bookmarkStart w:id="1" w:name="_Toc90105066"/>
    </w:p>
    <w:p w:rsidR="00401179" w:rsidRPr="00EE69CC" w:rsidRDefault="00401179" w:rsidP="00401179">
      <w:pPr>
        <w:pStyle w:val="Textoindependiente"/>
        <w:rPr>
          <w:rFonts w:ascii="Arial Narrow" w:hAnsi="Arial Narrow" w:cs="Arial"/>
          <w:color w:val="000000"/>
          <w:sz w:val="20"/>
          <w:szCs w:val="20"/>
        </w:rPr>
      </w:pPr>
    </w:p>
    <w:bookmarkEnd w:id="0"/>
    <w:bookmarkEnd w:id="1"/>
    <w:p w:rsidR="00D6276C" w:rsidRPr="00D6276C" w:rsidRDefault="00401179" w:rsidP="00E963B3">
      <w:pPr>
        <w:jc w:val="both"/>
        <w:rPr>
          <w:lang w:val="es-CO"/>
        </w:rPr>
      </w:pPr>
      <w:r w:rsidRPr="00EE69CC">
        <w:rPr>
          <w:b/>
        </w:rPr>
        <w:t>QUEJA:</w:t>
      </w:r>
      <w:r w:rsidRPr="00EE69CC">
        <w:t xml:space="preserve"> Cuando s</w:t>
      </w:r>
      <w:r w:rsidR="00AE3F63">
        <w:t xml:space="preserve">e manifiesta ante la Secretaria de </w:t>
      </w:r>
      <w:r w:rsidR="00D6276C">
        <w:t>E</w:t>
      </w:r>
      <w:r w:rsidR="00AE3F63">
        <w:t>ducación</w:t>
      </w:r>
      <w:r w:rsidRPr="00EE69CC">
        <w:t xml:space="preserve">  </w:t>
      </w:r>
      <w:r w:rsidR="00D6276C">
        <w:t xml:space="preserve">Municipal </w:t>
      </w:r>
      <w:r w:rsidRPr="00EE69CC">
        <w:t>la inconformidad, con conductas, acciones o procederes de sus administradores o colaboradores</w:t>
      </w:r>
      <w:r w:rsidR="00D6276C">
        <w:t xml:space="preserve"> </w:t>
      </w:r>
      <w:r w:rsidR="00D6276C" w:rsidRPr="00D6276C">
        <w:t>(Docentes, Directivos Docentes, Administrativos)</w:t>
      </w:r>
      <w:r w:rsidR="00D6276C" w:rsidRPr="00D6276C">
        <w:rPr>
          <w:lang w:val="es-CO"/>
        </w:rPr>
        <w:t xml:space="preserve"> </w:t>
      </w:r>
    </w:p>
    <w:p w:rsidR="00401179" w:rsidRPr="00EE69CC" w:rsidRDefault="00401179" w:rsidP="00401179"/>
    <w:p w:rsidR="00401179" w:rsidRDefault="00401179" w:rsidP="00401179">
      <w:pPr>
        <w:pStyle w:val="Default"/>
        <w:jc w:val="both"/>
        <w:rPr>
          <w:rFonts w:ascii="Arial" w:hAnsi="Arial" w:cs="Arial"/>
          <w:sz w:val="20"/>
          <w:szCs w:val="20"/>
        </w:rPr>
      </w:pPr>
      <w:r w:rsidRPr="00EE69CC">
        <w:rPr>
          <w:rFonts w:ascii="Arial" w:hAnsi="Arial" w:cs="Arial"/>
          <w:b/>
          <w:sz w:val="20"/>
          <w:szCs w:val="20"/>
        </w:rPr>
        <w:t>RECLAMO</w:t>
      </w:r>
      <w:r w:rsidRPr="00EE69CC">
        <w:rPr>
          <w:rFonts w:ascii="Arial" w:hAnsi="Arial" w:cs="Arial"/>
          <w:sz w:val="20"/>
          <w:szCs w:val="20"/>
        </w:rPr>
        <w:t>: Cuando se pone e</w:t>
      </w:r>
      <w:r w:rsidR="00AE3F63">
        <w:rPr>
          <w:rFonts w:ascii="Arial" w:hAnsi="Arial" w:cs="Arial"/>
          <w:sz w:val="20"/>
          <w:szCs w:val="20"/>
        </w:rPr>
        <w:t xml:space="preserve">n conocimiento de la Secretaria de </w:t>
      </w:r>
      <w:r w:rsidR="00D6276C">
        <w:t>Educación</w:t>
      </w:r>
      <w:r w:rsidR="00D6276C" w:rsidRPr="00EE69CC">
        <w:t xml:space="preserve">  </w:t>
      </w:r>
      <w:r w:rsidR="00D6276C">
        <w:t>Municipal</w:t>
      </w:r>
      <w:r w:rsidRPr="00EE69CC">
        <w:rPr>
          <w:rFonts w:ascii="Arial" w:hAnsi="Arial" w:cs="Arial"/>
          <w:sz w:val="20"/>
          <w:szCs w:val="20"/>
        </w:rPr>
        <w:t xml:space="preserve"> una irregularidad o deficiencia en la prestación del servicio. También considerada, como la expresión de insatisfacción referida a la prestación de un servicio o la deficiente atención, por considerar una situación o hecho impropio, injusto, indebido, ilegal.</w:t>
      </w:r>
    </w:p>
    <w:p w:rsidR="00401179" w:rsidRPr="00EE69CC" w:rsidRDefault="00401179" w:rsidP="00401179">
      <w:pPr>
        <w:pStyle w:val="Default"/>
        <w:jc w:val="both"/>
        <w:rPr>
          <w:rFonts w:ascii="Arial" w:hAnsi="Arial" w:cs="Arial"/>
          <w:sz w:val="20"/>
          <w:szCs w:val="20"/>
        </w:rPr>
      </w:pPr>
    </w:p>
    <w:p w:rsidR="00401179" w:rsidRPr="00EE69CC" w:rsidRDefault="00401179" w:rsidP="00401179">
      <w:r w:rsidRPr="00EE69CC">
        <w:t xml:space="preserve">Es otra forma de exigirle a una institución que corrija la situación que impide o atropella el ejercicio </w:t>
      </w:r>
      <w:proofErr w:type="gramStart"/>
      <w:r w:rsidRPr="00EE69CC">
        <w:t>de</w:t>
      </w:r>
      <w:proofErr w:type="gramEnd"/>
      <w:r w:rsidRPr="00EE69CC">
        <w:t xml:space="preserve"> los derechos.</w:t>
      </w:r>
    </w:p>
    <w:p w:rsidR="00401179" w:rsidRPr="00EE69CC" w:rsidRDefault="00401179" w:rsidP="00401179"/>
    <w:p w:rsidR="00401179" w:rsidRPr="00EE69CC" w:rsidRDefault="00401179" w:rsidP="00401179">
      <w:pPr>
        <w:rPr>
          <w:b/>
        </w:rPr>
      </w:pPr>
      <w:r w:rsidRPr="00EE69CC">
        <w:rPr>
          <w:b/>
        </w:rPr>
        <w:br w:type="page"/>
      </w:r>
    </w:p>
    <w:p w:rsidR="003D5BB4" w:rsidRPr="00647D5E" w:rsidRDefault="003D5BB4" w:rsidP="00647D5E">
      <w:pPr>
        <w:numPr>
          <w:ilvl w:val="0"/>
          <w:numId w:val="11"/>
        </w:numPr>
        <w:tabs>
          <w:tab w:val="left" w:pos="1560"/>
        </w:tabs>
        <w:spacing w:line="276" w:lineRule="auto"/>
        <w:jc w:val="both"/>
        <w:rPr>
          <w:b/>
          <w:sz w:val="22"/>
          <w:szCs w:val="22"/>
        </w:rPr>
      </w:pPr>
      <w:r w:rsidRPr="00647D5E">
        <w:rPr>
          <w:b/>
          <w:sz w:val="22"/>
          <w:szCs w:val="22"/>
        </w:rPr>
        <w:lastRenderedPageBreak/>
        <w:t xml:space="preserve">DESCRIPCIÓN DEL </w:t>
      </w:r>
      <w:r w:rsidR="00E963B3">
        <w:rPr>
          <w:b/>
          <w:sz w:val="22"/>
          <w:szCs w:val="22"/>
        </w:rPr>
        <w:t>INSTRUCTIVO</w:t>
      </w:r>
    </w:p>
    <w:p w:rsidR="003D5BB4" w:rsidRPr="00647D5E" w:rsidRDefault="003D5BB4" w:rsidP="00647D5E">
      <w:pPr>
        <w:tabs>
          <w:tab w:val="left" w:pos="540"/>
        </w:tabs>
        <w:spacing w:line="276" w:lineRule="auto"/>
        <w:jc w:val="both"/>
        <w:outlineLvl w:val="0"/>
        <w:rPr>
          <w:b/>
          <w:sz w:val="22"/>
          <w:szCs w:val="22"/>
        </w:rPr>
      </w:pPr>
    </w:p>
    <w:tbl>
      <w:tblPr>
        <w:tblW w:w="49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75"/>
        <w:gridCol w:w="1739"/>
        <w:gridCol w:w="1420"/>
        <w:gridCol w:w="1517"/>
      </w:tblGrid>
      <w:tr w:rsidR="00647D5E" w:rsidRPr="00E418D7" w:rsidTr="001017CB">
        <w:trPr>
          <w:tblHeader/>
          <w:jc w:val="center"/>
        </w:trPr>
        <w:tc>
          <w:tcPr>
            <w:tcW w:w="2426" w:type="pct"/>
            <w:shd w:val="clear" w:color="auto" w:fill="BFBFBF" w:themeFill="background1" w:themeFillShade="BF"/>
            <w:vAlign w:val="center"/>
          </w:tcPr>
          <w:p w:rsidR="00647D5E" w:rsidRPr="00E418D7" w:rsidRDefault="00647D5E" w:rsidP="00647D5E">
            <w:pPr>
              <w:pStyle w:val="Sangradetextonormal"/>
              <w:spacing w:line="276" w:lineRule="auto"/>
              <w:ind w:left="360"/>
              <w:jc w:val="center"/>
              <w:rPr>
                <w:rFonts w:ascii="Arial" w:hAnsi="Arial" w:cs="Arial"/>
                <w:b/>
                <w:sz w:val="20"/>
                <w:szCs w:val="20"/>
              </w:rPr>
            </w:pPr>
            <w:r w:rsidRPr="00E418D7">
              <w:rPr>
                <w:rFonts w:ascii="Arial" w:hAnsi="Arial" w:cs="Arial"/>
                <w:b/>
                <w:sz w:val="20"/>
                <w:szCs w:val="20"/>
              </w:rPr>
              <w:t>ACTIVIDAD</w:t>
            </w:r>
          </w:p>
        </w:tc>
        <w:tc>
          <w:tcPr>
            <w:tcW w:w="971" w:type="pct"/>
            <w:shd w:val="clear" w:color="auto" w:fill="BFBFBF" w:themeFill="background1" w:themeFillShade="BF"/>
            <w:vAlign w:val="center"/>
          </w:tcPr>
          <w:p w:rsidR="00647D5E" w:rsidRPr="00E418D7" w:rsidRDefault="00647D5E" w:rsidP="00647D5E">
            <w:pPr>
              <w:spacing w:line="276" w:lineRule="auto"/>
              <w:jc w:val="center"/>
              <w:rPr>
                <w:b/>
              </w:rPr>
            </w:pPr>
            <w:r w:rsidRPr="00E418D7">
              <w:rPr>
                <w:b/>
              </w:rPr>
              <w:t>RESPONSABLE</w:t>
            </w:r>
          </w:p>
        </w:tc>
        <w:tc>
          <w:tcPr>
            <w:tcW w:w="831" w:type="pct"/>
            <w:shd w:val="clear" w:color="auto" w:fill="BFBFBF" w:themeFill="background1" w:themeFillShade="BF"/>
            <w:vAlign w:val="center"/>
          </w:tcPr>
          <w:p w:rsidR="00647D5E" w:rsidRPr="00E418D7" w:rsidRDefault="00647D5E" w:rsidP="00647D5E">
            <w:pPr>
              <w:spacing w:line="276" w:lineRule="auto"/>
              <w:jc w:val="center"/>
            </w:pPr>
            <w:r w:rsidRPr="00E418D7">
              <w:rPr>
                <w:b/>
              </w:rPr>
              <w:t>REGISTRO</w:t>
            </w:r>
          </w:p>
        </w:tc>
        <w:tc>
          <w:tcPr>
            <w:tcW w:w="771" w:type="pct"/>
            <w:shd w:val="clear" w:color="auto" w:fill="BFBFBF" w:themeFill="background1" w:themeFillShade="BF"/>
            <w:vAlign w:val="center"/>
          </w:tcPr>
          <w:p w:rsidR="00647D5E" w:rsidRPr="00E418D7" w:rsidRDefault="00647D5E" w:rsidP="00647D5E">
            <w:pPr>
              <w:spacing w:line="276" w:lineRule="auto"/>
              <w:jc w:val="center"/>
              <w:rPr>
                <w:lang w:val="es-ES_tradnl"/>
              </w:rPr>
            </w:pPr>
            <w:r w:rsidRPr="00E418D7">
              <w:rPr>
                <w:b/>
              </w:rPr>
              <w:t>PUNTO DE CONTROL</w:t>
            </w:r>
          </w:p>
        </w:tc>
      </w:tr>
      <w:tr w:rsidR="00647D5E" w:rsidRPr="00E418D7" w:rsidTr="001017CB">
        <w:trPr>
          <w:jc w:val="center"/>
        </w:trPr>
        <w:tc>
          <w:tcPr>
            <w:tcW w:w="2426" w:type="pct"/>
          </w:tcPr>
          <w:p w:rsidR="00647D5E" w:rsidRPr="00E418D7" w:rsidRDefault="00647D5E" w:rsidP="00647D5E">
            <w:pPr>
              <w:pStyle w:val="Sangradetextonormal"/>
              <w:spacing w:line="276" w:lineRule="auto"/>
              <w:ind w:left="360"/>
              <w:jc w:val="both"/>
              <w:rPr>
                <w:rFonts w:ascii="Arial" w:hAnsi="Arial" w:cs="Arial"/>
                <w:sz w:val="20"/>
                <w:szCs w:val="20"/>
              </w:rPr>
            </w:pPr>
          </w:p>
          <w:p w:rsidR="00401179" w:rsidRPr="00E418D7" w:rsidRDefault="00401179" w:rsidP="00401179">
            <w:pPr>
              <w:pStyle w:val="Sangradetextonormal"/>
              <w:numPr>
                <w:ilvl w:val="0"/>
                <w:numId w:val="26"/>
              </w:numPr>
              <w:jc w:val="both"/>
              <w:rPr>
                <w:rFonts w:ascii="Arial" w:hAnsi="Arial" w:cs="Arial"/>
                <w:sz w:val="20"/>
                <w:szCs w:val="20"/>
              </w:rPr>
            </w:pPr>
            <w:proofErr w:type="spellStart"/>
            <w:r w:rsidRPr="00E418D7">
              <w:rPr>
                <w:rFonts w:ascii="Arial" w:hAnsi="Arial" w:cs="Arial"/>
                <w:b/>
                <w:sz w:val="20"/>
                <w:szCs w:val="20"/>
              </w:rPr>
              <w:t>RECEPCIONAR</w:t>
            </w:r>
            <w:proofErr w:type="spellEnd"/>
            <w:r w:rsidR="006E2D17" w:rsidRPr="00E418D7">
              <w:rPr>
                <w:rFonts w:ascii="Arial" w:hAnsi="Arial" w:cs="Arial"/>
                <w:b/>
                <w:sz w:val="20"/>
                <w:szCs w:val="20"/>
              </w:rPr>
              <w:t xml:space="preserve"> </w:t>
            </w:r>
            <w:r w:rsidRPr="00E418D7">
              <w:rPr>
                <w:rFonts w:ascii="Arial" w:hAnsi="Arial" w:cs="Arial"/>
                <w:b/>
                <w:sz w:val="20"/>
                <w:szCs w:val="20"/>
              </w:rPr>
              <w:t>LA QUEJA O RECLAMO</w:t>
            </w:r>
          </w:p>
          <w:p w:rsidR="00AE3F63" w:rsidRPr="00E418D7" w:rsidRDefault="00401179" w:rsidP="00401179">
            <w:pPr>
              <w:jc w:val="both"/>
              <w:rPr>
                <w:lang w:val="es-MX" w:eastAsia="es-MX"/>
              </w:rPr>
            </w:pPr>
            <w:proofErr w:type="spellStart"/>
            <w:r w:rsidRPr="00E418D7">
              <w:rPr>
                <w:lang w:val="es-MX" w:eastAsia="es-MX"/>
              </w:rPr>
              <w:t>Recepcionar</w:t>
            </w:r>
            <w:proofErr w:type="spellEnd"/>
            <w:r w:rsidRPr="00E418D7">
              <w:rPr>
                <w:lang w:val="es-MX" w:eastAsia="es-MX"/>
              </w:rPr>
              <w:t xml:space="preserve"> las quejas</w:t>
            </w:r>
            <w:r w:rsidR="00E963B3" w:rsidRPr="00E418D7">
              <w:rPr>
                <w:lang w:val="es-MX" w:eastAsia="es-MX"/>
              </w:rPr>
              <w:t xml:space="preserve"> </w:t>
            </w:r>
            <w:r w:rsidRPr="00E418D7">
              <w:rPr>
                <w:lang w:val="es-MX" w:eastAsia="es-MX"/>
              </w:rPr>
              <w:t xml:space="preserve"> y/o reclamos de los clientes por vía telefónica,</w:t>
            </w:r>
            <w:r w:rsidR="00E963B3" w:rsidRPr="00E418D7">
              <w:rPr>
                <w:lang w:val="es-MX" w:eastAsia="es-MX"/>
              </w:rPr>
              <w:t xml:space="preserve"> personal, página web ó escrita y</w:t>
            </w:r>
            <w:r w:rsidR="002317CE" w:rsidRPr="00E418D7">
              <w:rPr>
                <w:lang w:val="es-MX" w:eastAsia="es-MX"/>
              </w:rPr>
              <w:t xml:space="preserve"> en</w:t>
            </w:r>
            <w:r w:rsidR="00E963B3" w:rsidRPr="00E418D7">
              <w:rPr>
                <w:lang w:val="es-MX" w:eastAsia="es-MX"/>
              </w:rPr>
              <w:t xml:space="preserve"> los buzones d</w:t>
            </w:r>
            <w:r w:rsidR="001017CB" w:rsidRPr="00E418D7">
              <w:rPr>
                <w:lang w:val="es-MX" w:eastAsia="es-MX"/>
              </w:rPr>
              <w:t>e</w:t>
            </w:r>
            <w:r w:rsidR="00E963B3" w:rsidRPr="00E418D7">
              <w:rPr>
                <w:lang w:val="es-MX" w:eastAsia="es-MX"/>
              </w:rPr>
              <w:t xml:space="preserve"> sugerencias.</w:t>
            </w:r>
          </w:p>
          <w:p w:rsidR="00AE3F63" w:rsidRPr="00E418D7" w:rsidRDefault="00AE3F63" w:rsidP="00401179">
            <w:pPr>
              <w:jc w:val="both"/>
              <w:rPr>
                <w:lang w:val="es-MX" w:eastAsia="es-MX"/>
              </w:rPr>
            </w:pPr>
          </w:p>
          <w:p w:rsidR="00E2431D" w:rsidRPr="00E418D7" w:rsidRDefault="00E2431D" w:rsidP="00E2431D">
            <w:pPr>
              <w:pStyle w:val="Sangradetextonormal"/>
              <w:spacing w:line="276" w:lineRule="auto"/>
              <w:ind w:left="0"/>
              <w:jc w:val="both"/>
              <w:rPr>
                <w:rFonts w:ascii="Arial" w:hAnsi="Arial" w:cs="Arial"/>
                <w:sz w:val="20"/>
                <w:szCs w:val="20"/>
              </w:rPr>
            </w:pPr>
            <w:r w:rsidRPr="00E418D7">
              <w:rPr>
                <w:rFonts w:ascii="Arial" w:hAnsi="Arial" w:cs="Arial"/>
                <w:sz w:val="20"/>
                <w:szCs w:val="20"/>
              </w:rPr>
              <w:t xml:space="preserve">Una vez recibida la queja,  y/o reclamos, debe registrarse en el formato E01.01.F10 Tratamiento de quejas </w:t>
            </w:r>
          </w:p>
          <w:p w:rsidR="00E2431D" w:rsidRPr="00E418D7" w:rsidRDefault="00E2431D" w:rsidP="00401179">
            <w:pPr>
              <w:jc w:val="both"/>
              <w:rPr>
                <w:lang w:val="es-MX" w:eastAsia="es-MX"/>
              </w:rPr>
            </w:pPr>
          </w:p>
          <w:p w:rsidR="00E418D7" w:rsidRDefault="00401179" w:rsidP="00401179">
            <w:pPr>
              <w:pStyle w:val="Sangradetextonormal"/>
              <w:ind w:left="0"/>
              <w:jc w:val="both"/>
              <w:rPr>
                <w:rFonts w:ascii="Arial" w:hAnsi="Arial" w:cs="Arial"/>
                <w:sz w:val="20"/>
                <w:szCs w:val="20"/>
              </w:rPr>
            </w:pPr>
            <w:r w:rsidRPr="00E418D7">
              <w:rPr>
                <w:rFonts w:ascii="Arial" w:hAnsi="Arial" w:cs="Arial"/>
                <w:sz w:val="20"/>
                <w:szCs w:val="20"/>
              </w:rPr>
              <w:t xml:space="preserve">Los buzones de sugerencias son un medio para </w:t>
            </w:r>
            <w:proofErr w:type="spellStart"/>
            <w:r w:rsidRPr="00E418D7">
              <w:rPr>
                <w:rFonts w:ascii="Arial" w:hAnsi="Arial" w:cs="Arial"/>
                <w:sz w:val="20"/>
                <w:szCs w:val="20"/>
              </w:rPr>
              <w:t>recepcionar</w:t>
            </w:r>
            <w:proofErr w:type="spellEnd"/>
            <w:r w:rsidRPr="00E418D7">
              <w:rPr>
                <w:rFonts w:ascii="Arial" w:hAnsi="Arial" w:cs="Arial"/>
                <w:sz w:val="20"/>
                <w:szCs w:val="20"/>
              </w:rPr>
              <w:t xml:space="preserve"> peticiones, quejas, reclamos y sugerencias en </w:t>
            </w:r>
            <w:r w:rsidR="00E963B3" w:rsidRPr="00E418D7">
              <w:rPr>
                <w:rFonts w:ascii="Arial" w:hAnsi="Arial" w:cs="Arial"/>
                <w:sz w:val="20"/>
                <w:szCs w:val="20"/>
              </w:rPr>
              <w:t>la</w:t>
            </w:r>
            <w:r w:rsidRPr="00E418D7">
              <w:rPr>
                <w:rFonts w:ascii="Arial" w:hAnsi="Arial" w:cs="Arial"/>
                <w:sz w:val="20"/>
                <w:szCs w:val="20"/>
              </w:rPr>
              <w:t xml:space="preserve"> Secretaria de Educación Municipal.</w:t>
            </w:r>
          </w:p>
          <w:p w:rsidR="00E963B3" w:rsidRPr="00E418D7" w:rsidRDefault="00401179" w:rsidP="00401179">
            <w:pPr>
              <w:pStyle w:val="Sangradetextonormal"/>
              <w:ind w:left="0"/>
              <w:jc w:val="both"/>
              <w:rPr>
                <w:rFonts w:ascii="Arial" w:hAnsi="Arial" w:cs="Arial"/>
                <w:sz w:val="20"/>
                <w:szCs w:val="20"/>
              </w:rPr>
            </w:pPr>
            <w:r w:rsidRPr="00E418D7">
              <w:rPr>
                <w:rFonts w:ascii="Arial" w:hAnsi="Arial" w:cs="Arial"/>
                <w:sz w:val="20"/>
                <w:szCs w:val="20"/>
              </w:rPr>
              <w:t xml:space="preserve"> </w:t>
            </w:r>
          </w:p>
          <w:p w:rsidR="002317CE" w:rsidRPr="00E418D7" w:rsidRDefault="002317CE" w:rsidP="00401179">
            <w:pPr>
              <w:pStyle w:val="Sangradetextonormal"/>
              <w:ind w:left="0"/>
              <w:jc w:val="both"/>
              <w:rPr>
                <w:rFonts w:ascii="Arial" w:hAnsi="Arial" w:cs="Arial"/>
                <w:b/>
                <w:i/>
                <w:sz w:val="20"/>
                <w:szCs w:val="20"/>
                <w:u w:val="single"/>
              </w:rPr>
            </w:pPr>
            <w:r w:rsidRPr="00E418D7">
              <w:rPr>
                <w:rFonts w:ascii="Arial" w:hAnsi="Arial" w:cs="Arial"/>
                <w:b/>
                <w:i/>
                <w:sz w:val="20"/>
                <w:szCs w:val="20"/>
                <w:u w:val="single"/>
              </w:rPr>
              <w:t xml:space="preserve">Nota 1: </w:t>
            </w:r>
          </w:p>
          <w:p w:rsidR="002317CE" w:rsidRPr="00E418D7" w:rsidRDefault="002317CE" w:rsidP="00401179">
            <w:pPr>
              <w:pStyle w:val="Sangradetextonormal"/>
              <w:ind w:left="0"/>
              <w:jc w:val="both"/>
              <w:rPr>
                <w:rFonts w:ascii="Arial" w:hAnsi="Arial" w:cs="Arial"/>
                <w:b/>
                <w:i/>
                <w:sz w:val="20"/>
                <w:szCs w:val="20"/>
              </w:rPr>
            </w:pPr>
            <w:r w:rsidRPr="00E418D7">
              <w:rPr>
                <w:rFonts w:ascii="Arial" w:hAnsi="Arial" w:cs="Arial"/>
                <w:b/>
                <w:i/>
                <w:sz w:val="20"/>
                <w:szCs w:val="20"/>
              </w:rPr>
              <w:t>Los buzones de sugerencias disponibles en la Secretaría de Educación Municipal, hacen parte del esquema de atención al ciudadano definido por la Alcaldía Municipal, por tal motivo su apertura, la realiza periódicamente el funcionario asignado por la Alcaldía.</w:t>
            </w:r>
          </w:p>
          <w:p w:rsidR="002317CE" w:rsidRPr="00E418D7" w:rsidRDefault="002317CE" w:rsidP="00401179">
            <w:pPr>
              <w:pStyle w:val="Sangradetextonormal"/>
              <w:ind w:left="0"/>
              <w:jc w:val="both"/>
              <w:rPr>
                <w:rFonts w:ascii="Arial" w:hAnsi="Arial" w:cs="Arial"/>
                <w:b/>
                <w:i/>
                <w:sz w:val="20"/>
                <w:szCs w:val="20"/>
              </w:rPr>
            </w:pPr>
            <w:r w:rsidRPr="00E418D7">
              <w:rPr>
                <w:rFonts w:ascii="Arial" w:hAnsi="Arial" w:cs="Arial"/>
                <w:b/>
                <w:i/>
                <w:sz w:val="20"/>
                <w:szCs w:val="20"/>
              </w:rPr>
              <w:t xml:space="preserve">Las Peticiones, Quejas, Reclamos o Sugerencias que correspondan a la Secretaría de Educación Municipal, se analizaran de acuerdo con el formato definido en el </w:t>
            </w:r>
            <w:proofErr w:type="spellStart"/>
            <w:r w:rsidRPr="00E418D7">
              <w:rPr>
                <w:rFonts w:ascii="Arial" w:hAnsi="Arial" w:cs="Arial"/>
                <w:b/>
                <w:i/>
                <w:sz w:val="20"/>
                <w:szCs w:val="20"/>
              </w:rPr>
              <w:t>SGC</w:t>
            </w:r>
            <w:proofErr w:type="spellEnd"/>
            <w:r w:rsidRPr="00E418D7">
              <w:rPr>
                <w:rFonts w:ascii="Arial" w:hAnsi="Arial" w:cs="Arial"/>
                <w:b/>
                <w:i/>
                <w:sz w:val="20"/>
                <w:szCs w:val="20"/>
              </w:rPr>
              <w:t xml:space="preserve"> de la Secretaría.</w:t>
            </w:r>
          </w:p>
          <w:p w:rsidR="002317CE" w:rsidRPr="00E418D7" w:rsidRDefault="002317CE" w:rsidP="00401179">
            <w:pPr>
              <w:pStyle w:val="Sangradetextonormal"/>
              <w:ind w:left="0"/>
              <w:jc w:val="both"/>
              <w:rPr>
                <w:rFonts w:ascii="Arial" w:hAnsi="Arial" w:cs="Arial"/>
                <w:b/>
                <w:sz w:val="20"/>
                <w:szCs w:val="20"/>
              </w:rPr>
            </w:pPr>
          </w:p>
          <w:p w:rsidR="00E2431D" w:rsidRPr="00E418D7" w:rsidRDefault="00C2397D" w:rsidP="002317CE">
            <w:pPr>
              <w:pStyle w:val="Sangradetextonormal"/>
              <w:spacing w:line="276" w:lineRule="auto"/>
              <w:ind w:left="0"/>
              <w:jc w:val="both"/>
              <w:rPr>
                <w:rFonts w:ascii="Arial" w:hAnsi="Arial" w:cs="Arial"/>
                <w:b/>
                <w:i/>
                <w:sz w:val="20"/>
                <w:szCs w:val="20"/>
              </w:rPr>
            </w:pPr>
            <w:r w:rsidRPr="00E418D7">
              <w:rPr>
                <w:rFonts w:ascii="Arial" w:hAnsi="Arial" w:cs="Arial"/>
                <w:b/>
                <w:i/>
                <w:sz w:val="20"/>
                <w:szCs w:val="20"/>
                <w:u w:val="single"/>
              </w:rPr>
              <w:t>Nota</w:t>
            </w:r>
            <w:r w:rsidR="002317CE" w:rsidRPr="00E418D7">
              <w:rPr>
                <w:rFonts w:ascii="Arial" w:hAnsi="Arial" w:cs="Arial"/>
                <w:b/>
                <w:i/>
                <w:sz w:val="20"/>
                <w:szCs w:val="20"/>
                <w:u w:val="single"/>
              </w:rPr>
              <w:t xml:space="preserve"> 2</w:t>
            </w:r>
            <w:r w:rsidRPr="00E418D7">
              <w:rPr>
                <w:rFonts w:ascii="Arial" w:hAnsi="Arial" w:cs="Arial"/>
                <w:b/>
                <w:i/>
                <w:sz w:val="20"/>
                <w:szCs w:val="20"/>
                <w:u w:val="single"/>
              </w:rPr>
              <w:t>:</w:t>
            </w:r>
            <w:r w:rsidRPr="00E418D7">
              <w:rPr>
                <w:rFonts w:ascii="Arial" w:hAnsi="Arial" w:cs="Arial"/>
                <w:b/>
                <w:i/>
                <w:sz w:val="20"/>
                <w:szCs w:val="20"/>
              </w:rPr>
              <w:t xml:space="preserve"> </w:t>
            </w:r>
          </w:p>
          <w:p w:rsidR="00C2397D" w:rsidRPr="00E418D7" w:rsidRDefault="00E2431D" w:rsidP="00E2431D">
            <w:pPr>
              <w:pStyle w:val="Sangradetextonormal"/>
              <w:spacing w:line="276" w:lineRule="auto"/>
              <w:ind w:left="0"/>
              <w:jc w:val="both"/>
              <w:rPr>
                <w:rFonts w:ascii="Arial" w:hAnsi="Arial" w:cs="Arial"/>
                <w:b/>
                <w:i/>
                <w:sz w:val="20"/>
                <w:szCs w:val="20"/>
              </w:rPr>
            </w:pPr>
            <w:r w:rsidRPr="00E418D7">
              <w:rPr>
                <w:rFonts w:ascii="Arial" w:hAnsi="Arial" w:cs="Arial"/>
                <w:b/>
                <w:i/>
                <w:sz w:val="20"/>
                <w:szCs w:val="20"/>
              </w:rPr>
              <w:t>L</w:t>
            </w:r>
            <w:r w:rsidR="00C2397D" w:rsidRPr="00E418D7">
              <w:rPr>
                <w:rFonts w:ascii="Arial" w:hAnsi="Arial" w:cs="Arial"/>
                <w:b/>
                <w:i/>
                <w:sz w:val="20"/>
                <w:szCs w:val="20"/>
              </w:rPr>
              <w:t>a oficina de atención al ciudadano mantendrá el registro numerado consecutivo de las quejas y</w:t>
            </w:r>
            <w:r w:rsidR="001017CB" w:rsidRPr="00E418D7">
              <w:rPr>
                <w:rFonts w:ascii="Arial" w:hAnsi="Arial" w:cs="Arial"/>
                <w:b/>
                <w:i/>
                <w:sz w:val="20"/>
                <w:szCs w:val="20"/>
              </w:rPr>
              <w:t xml:space="preserve"> reclamos </w:t>
            </w:r>
            <w:r w:rsidR="00C2397D" w:rsidRPr="00E418D7">
              <w:rPr>
                <w:rFonts w:ascii="Arial" w:hAnsi="Arial" w:cs="Arial"/>
                <w:b/>
                <w:i/>
                <w:sz w:val="20"/>
                <w:szCs w:val="20"/>
              </w:rPr>
              <w:t xml:space="preserve"> radicadas por los clientes.</w:t>
            </w:r>
          </w:p>
          <w:p w:rsidR="009F04E2" w:rsidRPr="00E418D7" w:rsidRDefault="009F04E2" w:rsidP="00E2431D">
            <w:pPr>
              <w:pStyle w:val="Sangradetextonormal"/>
              <w:spacing w:line="276" w:lineRule="auto"/>
              <w:ind w:left="0"/>
              <w:jc w:val="both"/>
              <w:rPr>
                <w:rFonts w:ascii="Arial" w:hAnsi="Arial" w:cs="Arial"/>
                <w:b/>
                <w:i/>
                <w:sz w:val="20"/>
                <w:szCs w:val="20"/>
              </w:rPr>
            </w:pPr>
          </w:p>
        </w:tc>
        <w:tc>
          <w:tcPr>
            <w:tcW w:w="971" w:type="pct"/>
          </w:tcPr>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p w:rsidR="001017CB" w:rsidRPr="00E418D7" w:rsidRDefault="001017CB"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E2431D" w:rsidRPr="00E418D7" w:rsidRDefault="00E2431D" w:rsidP="00647D5E">
            <w:pPr>
              <w:spacing w:line="276" w:lineRule="auto"/>
              <w:jc w:val="center"/>
              <w:rPr>
                <w:lang w:val="es-ES_tradnl"/>
              </w:rPr>
            </w:pPr>
          </w:p>
          <w:p w:rsidR="00647D5E" w:rsidRPr="00E418D7" w:rsidRDefault="00647D5E" w:rsidP="00647D5E">
            <w:pPr>
              <w:spacing w:line="276" w:lineRule="auto"/>
              <w:jc w:val="center"/>
              <w:rPr>
                <w:lang w:val="es-ES_tradnl"/>
              </w:rPr>
            </w:pPr>
            <w:r w:rsidRPr="00E418D7">
              <w:rPr>
                <w:lang w:val="es-ES_tradnl"/>
              </w:rPr>
              <w:t>Funcionario</w:t>
            </w:r>
            <w:r w:rsidR="00E2431D" w:rsidRPr="00E418D7">
              <w:rPr>
                <w:lang w:val="es-ES_tradnl"/>
              </w:rPr>
              <w:t>s</w:t>
            </w:r>
            <w:r w:rsidRPr="00E418D7">
              <w:rPr>
                <w:lang w:val="es-ES_tradnl"/>
              </w:rPr>
              <w:t xml:space="preserve"> de la Secretaria de Educación – Oficina Atención al Ciudadano</w:t>
            </w:r>
          </w:p>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tc>
        <w:tc>
          <w:tcPr>
            <w:tcW w:w="831" w:type="pct"/>
            <w:vAlign w:val="center"/>
          </w:tcPr>
          <w:p w:rsidR="00647D5E" w:rsidRPr="00E418D7" w:rsidRDefault="005C1FCF" w:rsidP="00647D5E">
            <w:pPr>
              <w:spacing w:line="276" w:lineRule="auto"/>
              <w:jc w:val="center"/>
            </w:pPr>
            <w:r w:rsidRPr="00E418D7">
              <w:t xml:space="preserve">Numero radicado </w:t>
            </w:r>
            <w:proofErr w:type="spellStart"/>
            <w:r w:rsidRPr="00E418D7">
              <w:t>SAC</w:t>
            </w:r>
            <w:proofErr w:type="spellEnd"/>
            <w:r w:rsidR="00647D5E" w:rsidRPr="00E418D7">
              <w:t>.</w:t>
            </w:r>
          </w:p>
          <w:p w:rsidR="001017CB" w:rsidRPr="00E418D7" w:rsidRDefault="001017CB" w:rsidP="00647D5E">
            <w:pPr>
              <w:spacing w:line="276" w:lineRule="auto"/>
              <w:jc w:val="center"/>
            </w:pPr>
          </w:p>
          <w:p w:rsidR="001017CB" w:rsidRPr="00E418D7" w:rsidRDefault="001017CB" w:rsidP="00647D5E">
            <w:pPr>
              <w:spacing w:line="276" w:lineRule="auto"/>
              <w:jc w:val="center"/>
              <w:rPr>
                <w:lang w:val="es-ES_tradnl"/>
              </w:rPr>
            </w:pPr>
            <w:r w:rsidRPr="00E418D7">
              <w:t>E01.01.F10 Tratamiento de quejas y reclamos</w:t>
            </w:r>
          </w:p>
        </w:tc>
        <w:tc>
          <w:tcPr>
            <w:tcW w:w="771" w:type="pct"/>
            <w:vAlign w:val="center"/>
          </w:tcPr>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p>
          <w:p w:rsidR="00647D5E" w:rsidRPr="00E418D7" w:rsidRDefault="00647D5E" w:rsidP="00647D5E">
            <w:pPr>
              <w:spacing w:line="276" w:lineRule="auto"/>
              <w:jc w:val="center"/>
              <w:rPr>
                <w:lang w:val="es-ES_tradnl"/>
              </w:rPr>
            </w:pPr>
            <w:r w:rsidRPr="00E418D7">
              <w:rPr>
                <w:lang w:val="es-ES_tradnl"/>
              </w:rPr>
              <w:t>Q</w:t>
            </w:r>
            <w:r w:rsidR="005C1FCF" w:rsidRPr="00E418D7">
              <w:rPr>
                <w:lang w:val="es-ES_tradnl"/>
              </w:rPr>
              <w:t>uejas</w:t>
            </w:r>
            <w:r w:rsidR="001017CB" w:rsidRPr="00E418D7">
              <w:rPr>
                <w:lang w:val="es-ES_tradnl"/>
              </w:rPr>
              <w:t xml:space="preserve"> y</w:t>
            </w:r>
            <w:r w:rsidR="005C1FCF" w:rsidRPr="00E418D7">
              <w:rPr>
                <w:lang w:val="es-ES_tradnl"/>
              </w:rPr>
              <w:t xml:space="preserve"> </w:t>
            </w:r>
            <w:r w:rsidRPr="00E418D7">
              <w:rPr>
                <w:lang w:val="es-ES_tradnl"/>
              </w:rPr>
              <w:t>R</w:t>
            </w:r>
            <w:r w:rsidR="005C1FCF" w:rsidRPr="00E418D7">
              <w:rPr>
                <w:lang w:val="es-ES_tradnl"/>
              </w:rPr>
              <w:t>eclamos</w:t>
            </w:r>
            <w:r w:rsidR="001017CB" w:rsidRPr="00E418D7">
              <w:rPr>
                <w:lang w:val="es-ES_tradnl"/>
              </w:rPr>
              <w:t xml:space="preserve"> </w:t>
            </w:r>
            <w:proofErr w:type="spellStart"/>
            <w:r w:rsidR="001017CB" w:rsidRPr="00E418D7">
              <w:rPr>
                <w:lang w:val="es-ES_tradnl"/>
              </w:rPr>
              <w:t>recepcionado</w:t>
            </w:r>
            <w:r w:rsidR="00C2397D" w:rsidRPr="00E418D7">
              <w:rPr>
                <w:lang w:val="es-ES_tradnl"/>
              </w:rPr>
              <w:t>s</w:t>
            </w:r>
            <w:proofErr w:type="spellEnd"/>
          </w:p>
          <w:p w:rsidR="00647D5E" w:rsidRPr="00E418D7" w:rsidRDefault="00647D5E" w:rsidP="00647D5E">
            <w:pPr>
              <w:spacing w:line="276" w:lineRule="auto"/>
              <w:jc w:val="center"/>
              <w:rPr>
                <w:lang w:val="es-ES_tradnl"/>
              </w:rPr>
            </w:pPr>
          </w:p>
          <w:p w:rsidR="00647D5E" w:rsidRPr="00E418D7" w:rsidRDefault="00647D5E" w:rsidP="005C1FCF">
            <w:pPr>
              <w:spacing w:line="276" w:lineRule="auto"/>
              <w:jc w:val="center"/>
              <w:rPr>
                <w:lang w:val="es-ES_tradnl"/>
              </w:rPr>
            </w:pPr>
          </w:p>
        </w:tc>
      </w:tr>
      <w:tr w:rsidR="00647D5E" w:rsidRPr="00E418D7" w:rsidTr="001017CB">
        <w:trPr>
          <w:trHeight w:val="522"/>
          <w:jc w:val="center"/>
        </w:trPr>
        <w:tc>
          <w:tcPr>
            <w:tcW w:w="2426" w:type="pct"/>
          </w:tcPr>
          <w:p w:rsidR="00647D5E" w:rsidRPr="00E418D7" w:rsidRDefault="00647D5E" w:rsidP="00647D5E">
            <w:pPr>
              <w:pStyle w:val="Sangradetextonormal"/>
              <w:spacing w:line="276" w:lineRule="auto"/>
              <w:ind w:left="360"/>
              <w:jc w:val="both"/>
              <w:rPr>
                <w:rFonts w:ascii="Arial" w:hAnsi="Arial" w:cs="Arial"/>
                <w:b/>
                <w:sz w:val="20"/>
                <w:szCs w:val="20"/>
              </w:rPr>
            </w:pPr>
          </w:p>
          <w:p w:rsidR="00647D5E" w:rsidRPr="00E418D7" w:rsidRDefault="00EC2149" w:rsidP="00647D5E">
            <w:pPr>
              <w:pStyle w:val="Sangradetextonormal"/>
              <w:numPr>
                <w:ilvl w:val="0"/>
                <w:numId w:val="26"/>
              </w:numPr>
              <w:spacing w:line="276" w:lineRule="auto"/>
              <w:jc w:val="both"/>
              <w:rPr>
                <w:rFonts w:ascii="Arial" w:hAnsi="Arial" w:cs="Arial"/>
                <w:b/>
                <w:sz w:val="20"/>
                <w:szCs w:val="20"/>
              </w:rPr>
            </w:pPr>
            <w:r w:rsidRPr="00E418D7">
              <w:rPr>
                <w:rFonts w:ascii="Arial" w:hAnsi="Arial" w:cs="Arial"/>
                <w:b/>
                <w:sz w:val="20"/>
                <w:szCs w:val="20"/>
              </w:rPr>
              <w:t xml:space="preserve">DISTRIBUIR LAS QUEJAS </w:t>
            </w:r>
          </w:p>
          <w:p w:rsidR="00647D5E" w:rsidRPr="00E418D7" w:rsidRDefault="00647D5E" w:rsidP="001017CB">
            <w:pPr>
              <w:pStyle w:val="Sangradetextonormal"/>
              <w:spacing w:line="276" w:lineRule="auto"/>
              <w:ind w:left="0"/>
              <w:jc w:val="both"/>
              <w:rPr>
                <w:rFonts w:ascii="Arial" w:hAnsi="Arial" w:cs="Arial"/>
                <w:sz w:val="20"/>
                <w:szCs w:val="20"/>
              </w:rPr>
            </w:pPr>
            <w:r w:rsidRPr="00E418D7">
              <w:rPr>
                <w:rFonts w:ascii="Arial" w:hAnsi="Arial" w:cs="Arial"/>
                <w:sz w:val="20"/>
                <w:szCs w:val="20"/>
              </w:rPr>
              <w:t>Comunica a los responsables de los procesos vinculados con la</w:t>
            </w:r>
            <w:r w:rsidR="00EC2149" w:rsidRPr="00E418D7">
              <w:rPr>
                <w:rFonts w:ascii="Arial" w:hAnsi="Arial" w:cs="Arial"/>
                <w:sz w:val="20"/>
                <w:szCs w:val="20"/>
              </w:rPr>
              <w:t xml:space="preserve"> queja o reclamo</w:t>
            </w:r>
            <w:r w:rsidRPr="00E418D7">
              <w:rPr>
                <w:rFonts w:ascii="Arial" w:hAnsi="Arial" w:cs="Arial"/>
                <w:sz w:val="20"/>
                <w:szCs w:val="20"/>
              </w:rPr>
              <w:t>, para que inic</w:t>
            </w:r>
            <w:r w:rsidR="001017CB" w:rsidRPr="00E418D7">
              <w:rPr>
                <w:rFonts w:ascii="Arial" w:hAnsi="Arial" w:cs="Arial"/>
                <w:sz w:val="20"/>
                <w:szCs w:val="20"/>
              </w:rPr>
              <w:t xml:space="preserve">ien el tratamiento de la misma, remitiendo el </w:t>
            </w:r>
            <w:r w:rsidR="002317CE" w:rsidRPr="00E418D7">
              <w:rPr>
                <w:rFonts w:ascii="Arial" w:hAnsi="Arial" w:cs="Arial"/>
                <w:sz w:val="20"/>
                <w:szCs w:val="20"/>
              </w:rPr>
              <w:t>formato</w:t>
            </w:r>
            <w:r w:rsidR="001017CB" w:rsidRPr="00E418D7">
              <w:rPr>
                <w:rFonts w:ascii="Arial" w:hAnsi="Arial" w:cs="Arial"/>
                <w:sz w:val="20"/>
                <w:szCs w:val="20"/>
              </w:rPr>
              <w:t xml:space="preserve"> con la información </w:t>
            </w:r>
            <w:proofErr w:type="spellStart"/>
            <w:r w:rsidR="001017CB" w:rsidRPr="00E418D7">
              <w:rPr>
                <w:rFonts w:ascii="Arial" w:hAnsi="Arial" w:cs="Arial"/>
                <w:sz w:val="20"/>
                <w:szCs w:val="20"/>
              </w:rPr>
              <w:t>recepcionada</w:t>
            </w:r>
            <w:proofErr w:type="spellEnd"/>
            <w:r w:rsidR="001017CB" w:rsidRPr="00E418D7">
              <w:rPr>
                <w:rFonts w:ascii="Arial" w:hAnsi="Arial" w:cs="Arial"/>
                <w:sz w:val="20"/>
                <w:szCs w:val="20"/>
              </w:rPr>
              <w:t xml:space="preserve"> del cliente.</w:t>
            </w:r>
          </w:p>
        </w:tc>
        <w:tc>
          <w:tcPr>
            <w:tcW w:w="971" w:type="pct"/>
            <w:vAlign w:val="center"/>
          </w:tcPr>
          <w:p w:rsidR="00647D5E" w:rsidRPr="00E418D7" w:rsidRDefault="00E2431D" w:rsidP="00647D5E">
            <w:pPr>
              <w:spacing w:line="276" w:lineRule="auto"/>
              <w:jc w:val="center"/>
              <w:rPr>
                <w:lang w:val="es-ES_tradnl"/>
              </w:rPr>
            </w:pPr>
            <w:r w:rsidRPr="00E418D7">
              <w:rPr>
                <w:lang w:val="es-ES_tradnl"/>
              </w:rPr>
              <w:t>Profesional Universitario</w:t>
            </w:r>
            <w:r w:rsidR="00EC2149" w:rsidRPr="00E418D7">
              <w:rPr>
                <w:lang w:val="es-ES_tradnl"/>
              </w:rPr>
              <w:t xml:space="preserve"> </w:t>
            </w:r>
            <w:r w:rsidR="00647D5E" w:rsidRPr="00E418D7">
              <w:rPr>
                <w:lang w:val="es-ES_tradnl"/>
              </w:rPr>
              <w:t xml:space="preserve"> Oficina Atención al Ciudadano</w:t>
            </w:r>
          </w:p>
        </w:tc>
        <w:tc>
          <w:tcPr>
            <w:tcW w:w="831" w:type="pct"/>
            <w:vAlign w:val="center"/>
          </w:tcPr>
          <w:p w:rsidR="00647D5E" w:rsidRPr="00E418D7" w:rsidRDefault="001017CB" w:rsidP="00647D5E">
            <w:pPr>
              <w:spacing w:line="276" w:lineRule="auto"/>
              <w:jc w:val="center"/>
              <w:rPr>
                <w:lang w:val="es-ES_tradnl"/>
              </w:rPr>
            </w:pPr>
            <w:r w:rsidRPr="00E418D7">
              <w:t>E01.01.F10 Tratamiento de quejas y reclamos</w:t>
            </w:r>
          </w:p>
        </w:tc>
        <w:tc>
          <w:tcPr>
            <w:tcW w:w="771" w:type="pct"/>
            <w:vAlign w:val="center"/>
          </w:tcPr>
          <w:p w:rsidR="00647D5E" w:rsidRPr="004D339F" w:rsidRDefault="00647D5E" w:rsidP="00647D5E">
            <w:pPr>
              <w:spacing w:line="276" w:lineRule="auto"/>
              <w:jc w:val="center"/>
              <w:rPr>
                <w:sz w:val="18"/>
                <w:lang w:val="es-ES_tradnl"/>
              </w:rPr>
            </w:pPr>
          </w:p>
          <w:p w:rsidR="00647D5E" w:rsidRPr="004D339F" w:rsidRDefault="00EC2149" w:rsidP="009F04E2">
            <w:pPr>
              <w:spacing w:line="276" w:lineRule="auto"/>
              <w:jc w:val="center"/>
              <w:rPr>
                <w:sz w:val="18"/>
                <w:lang w:val="es-ES_tradnl"/>
              </w:rPr>
            </w:pPr>
            <w:r w:rsidRPr="004D339F">
              <w:rPr>
                <w:sz w:val="18"/>
                <w:lang w:val="es-ES_tradnl"/>
              </w:rPr>
              <w:t xml:space="preserve">Distribución de </w:t>
            </w:r>
            <w:r w:rsidR="002317CE" w:rsidRPr="004D339F">
              <w:rPr>
                <w:sz w:val="18"/>
                <w:lang w:val="es-ES_tradnl"/>
              </w:rPr>
              <w:t>las quejas y reclamos a los responsables de procesos vinculad</w:t>
            </w:r>
            <w:r w:rsidR="009F04E2" w:rsidRPr="004D339F">
              <w:rPr>
                <w:sz w:val="18"/>
                <w:lang w:val="es-ES_tradnl"/>
              </w:rPr>
              <w:t>o</w:t>
            </w:r>
            <w:r w:rsidR="002317CE" w:rsidRPr="004D339F">
              <w:rPr>
                <w:sz w:val="18"/>
                <w:lang w:val="es-ES_tradnl"/>
              </w:rPr>
              <w:t>s con la situación informada por el cliente</w:t>
            </w:r>
          </w:p>
        </w:tc>
      </w:tr>
      <w:tr w:rsidR="00647D5E" w:rsidRPr="00E418D7" w:rsidTr="009F04E2">
        <w:trPr>
          <w:trHeight w:val="664"/>
          <w:jc w:val="center"/>
        </w:trPr>
        <w:tc>
          <w:tcPr>
            <w:tcW w:w="2426" w:type="pct"/>
          </w:tcPr>
          <w:p w:rsidR="00647D5E" w:rsidRPr="00E418D7" w:rsidRDefault="00647D5E" w:rsidP="00647D5E">
            <w:pPr>
              <w:pStyle w:val="Sangradetextonormal"/>
              <w:spacing w:line="276" w:lineRule="auto"/>
              <w:ind w:left="360"/>
              <w:jc w:val="both"/>
              <w:rPr>
                <w:rFonts w:ascii="Arial" w:hAnsi="Arial" w:cs="Arial"/>
                <w:b/>
                <w:sz w:val="20"/>
                <w:szCs w:val="20"/>
              </w:rPr>
            </w:pPr>
          </w:p>
          <w:p w:rsidR="00647D5E" w:rsidRPr="00E418D7" w:rsidRDefault="00647D5E" w:rsidP="00647D5E">
            <w:pPr>
              <w:pStyle w:val="Sangradetextonormal"/>
              <w:numPr>
                <w:ilvl w:val="0"/>
                <w:numId w:val="26"/>
              </w:numPr>
              <w:spacing w:line="276" w:lineRule="auto"/>
              <w:jc w:val="both"/>
              <w:rPr>
                <w:rFonts w:ascii="Arial" w:hAnsi="Arial" w:cs="Arial"/>
                <w:sz w:val="20"/>
                <w:szCs w:val="20"/>
              </w:rPr>
            </w:pPr>
            <w:r w:rsidRPr="00E418D7">
              <w:rPr>
                <w:rFonts w:ascii="Arial" w:hAnsi="Arial" w:cs="Arial"/>
                <w:b/>
                <w:sz w:val="20"/>
                <w:szCs w:val="20"/>
              </w:rPr>
              <w:t>EVALUA</w:t>
            </w:r>
            <w:r w:rsidR="002317CE" w:rsidRPr="00E418D7">
              <w:rPr>
                <w:rFonts w:ascii="Arial" w:hAnsi="Arial" w:cs="Arial"/>
                <w:b/>
                <w:sz w:val="20"/>
                <w:szCs w:val="20"/>
              </w:rPr>
              <w:t>R</w:t>
            </w:r>
            <w:r w:rsidR="004606EE">
              <w:rPr>
                <w:rFonts w:ascii="Arial" w:hAnsi="Arial" w:cs="Arial"/>
                <w:b/>
                <w:sz w:val="20"/>
                <w:szCs w:val="20"/>
              </w:rPr>
              <w:t xml:space="preserve">, </w:t>
            </w:r>
            <w:r w:rsidRPr="00E418D7">
              <w:rPr>
                <w:rFonts w:ascii="Arial" w:hAnsi="Arial" w:cs="Arial"/>
                <w:b/>
                <w:sz w:val="20"/>
                <w:szCs w:val="20"/>
              </w:rPr>
              <w:t>ANALI</w:t>
            </w:r>
            <w:r w:rsidR="002317CE" w:rsidRPr="00E418D7">
              <w:rPr>
                <w:rFonts w:ascii="Arial" w:hAnsi="Arial" w:cs="Arial"/>
                <w:b/>
                <w:sz w:val="20"/>
                <w:szCs w:val="20"/>
              </w:rPr>
              <w:t>ZAR</w:t>
            </w:r>
            <w:r w:rsidRPr="00E418D7">
              <w:rPr>
                <w:rFonts w:ascii="Arial" w:hAnsi="Arial" w:cs="Arial"/>
                <w:b/>
                <w:sz w:val="20"/>
                <w:szCs w:val="20"/>
              </w:rPr>
              <w:t xml:space="preserve"> </w:t>
            </w:r>
            <w:r w:rsidR="004606EE">
              <w:rPr>
                <w:rFonts w:ascii="Arial" w:hAnsi="Arial" w:cs="Arial"/>
                <w:b/>
                <w:sz w:val="20"/>
                <w:szCs w:val="20"/>
              </w:rPr>
              <w:t xml:space="preserve">Y RESPONDER </w:t>
            </w:r>
            <w:r w:rsidR="00C2397D" w:rsidRPr="00E418D7">
              <w:rPr>
                <w:rFonts w:ascii="Arial" w:hAnsi="Arial" w:cs="Arial"/>
                <w:b/>
                <w:sz w:val="20"/>
                <w:szCs w:val="20"/>
              </w:rPr>
              <w:t>LAS QUEJAS Y  RECLAMOS</w:t>
            </w:r>
          </w:p>
          <w:p w:rsidR="00647D5E" w:rsidRPr="00E418D7" w:rsidRDefault="00647D5E" w:rsidP="00647D5E">
            <w:pPr>
              <w:tabs>
                <w:tab w:val="left" w:pos="4395"/>
              </w:tabs>
              <w:spacing w:line="276" w:lineRule="auto"/>
              <w:jc w:val="both"/>
              <w:rPr>
                <w:lang w:val="es-MX" w:eastAsia="es-MX"/>
              </w:rPr>
            </w:pPr>
            <w:r w:rsidRPr="00E418D7">
              <w:rPr>
                <w:lang w:val="es-MX" w:eastAsia="es-MX"/>
              </w:rPr>
              <w:t>Evalúa y analiza</w:t>
            </w:r>
            <w:r w:rsidR="002317CE" w:rsidRPr="00E418D7">
              <w:rPr>
                <w:lang w:val="es-MX" w:eastAsia="es-MX"/>
              </w:rPr>
              <w:t xml:space="preserve"> las quejas y reclamos </w:t>
            </w:r>
            <w:proofErr w:type="spellStart"/>
            <w:proofErr w:type="gramStart"/>
            <w:r w:rsidR="002317CE" w:rsidRPr="00E418D7">
              <w:rPr>
                <w:lang w:val="es-MX" w:eastAsia="es-MX"/>
              </w:rPr>
              <w:t>recepcionadas</w:t>
            </w:r>
            <w:proofErr w:type="spellEnd"/>
            <w:proofErr w:type="gramEnd"/>
            <w:r w:rsidRPr="00E418D7">
              <w:rPr>
                <w:lang w:val="es-MX" w:eastAsia="es-MX"/>
              </w:rPr>
              <w:t>, identifica</w:t>
            </w:r>
            <w:r w:rsidR="002317CE" w:rsidRPr="00E418D7">
              <w:rPr>
                <w:lang w:val="es-MX" w:eastAsia="es-MX"/>
              </w:rPr>
              <w:t>ndo las posibles causas, así como</w:t>
            </w:r>
            <w:r w:rsidRPr="00E418D7">
              <w:rPr>
                <w:lang w:val="es-MX" w:eastAsia="es-MX"/>
              </w:rPr>
              <w:t xml:space="preserve">  el impacto o incidencia que pueda tener en el proceso o en las relaciones con el cliente o usuario.</w:t>
            </w:r>
          </w:p>
          <w:p w:rsidR="00647D5E" w:rsidRPr="00E418D7" w:rsidRDefault="00647D5E" w:rsidP="00647D5E">
            <w:pPr>
              <w:pStyle w:val="Sangradetextonormal"/>
              <w:spacing w:line="276" w:lineRule="auto"/>
              <w:ind w:left="0"/>
              <w:jc w:val="both"/>
              <w:rPr>
                <w:rFonts w:ascii="Arial" w:hAnsi="Arial" w:cs="Arial"/>
                <w:sz w:val="20"/>
                <w:szCs w:val="20"/>
              </w:rPr>
            </w:pPr>
          </w:p>
          <w:p w:rsidR="00647D5E" w:rsidRPr="00E418D7" w:rsidRDefault="00647D5E" w:rsidP="00647D5E">
            <w:pPr>
              <w:pStyle w:val="Sangradetextonormal"/>
              <w:spacing w:line="276" w:lineRule="auto"/>
              <w:ind w:left="0"/>
              <w:jc w:val="both"/>
              <w:rPr>
                <w:rFonts w:ascii="Arial" w:hAnsi="Arial" w:cs="Arial"/>
                <w:sz w:val="20"/>
                <w:szCs w:val="20"/>
              </w:rPr>
            </w:pPr>
            <w:r w:rsidRPr="00E418D7">
              <w:rPr>
                <w:rFonts w:ascii="Arial" w:hAnsi="Arial" w:cs="Arial"/>
                <w:sz w:val="20"/>
                <w:szCs w:val="20"/>
              </w:rPr>
              <w:t>Defin</w:t>
            </w:r>
            <w:r w:rsidR="00AE3F63" w:rsidRPr="00E418D7">
              <w:rPr>
                <w:rFonts w:ascii="Arial" w:hAnsi="Arial" w:cs="Arial"/>
                <w:sz w:val="20"/>
                <w:szCs w:val="20"/>
              </w:rPr>
              <w:t xml:space="preserve">e el tratamiento </w:t>
            </w:r>
            <w:r w:rsidR="004606EE">
              <w:rPr>
                <w:rFonts w:ascii="Arial" w:hAnsi="Arial" w:cs="Arial"/>
                <w:sz w:val="20"/>
                <w:szCs w:val="20"/>
              </w:rPr>
              <w:t xml:space="preserve">que se dará a </w:t>
            </w:r>
            <w:r w:rsidR="00AE3F63" w:rsidRPr="00E418D7">
              <w:rPr>
                <w:rFonts w:ascii="Arial" w:hAnsi="Arial" w:cs="Arial"/>
                <w:sz w:val="20"/>
                <w:szCs w:val="20"/>
              </w:rPr>
              <w:t xml:space="preserve"> la</w:t>
            </w:r>
            <w:r w:rsidRPr="00E418D7">
              <w:rPr>
                <w:rFonts w:ascii="Arial" w:hAnsi="Arial" w:cs="Arial"/>
                <w:sz w:val="20"/>
                <w:szCs w:val="20"/>
              </w:rPr>
              <w:t xml:space="preserve"> queja </w:t>
            </w:r>
            <w:r w:rsidR="00AE3F63" w:rsidRPr="00E418D7">
              <w:rPr>
                <w:rFonts w:ascii="Arial" w:hAnsi="Arial" w:cs="Arial"/>
                <w:sz w:val="20"/>
                <w:szCs w:val="20"/>
              </w:rPr>
              <w:t>o</w:t>
            </w:r>
            <w:r w:rsidRPr="00E418D7">
              <w:rPr>
                <w:rFonts w:ascii="Arial" w:hAnsi="Arial" w:cs="Arial"/>
                <w:sz w:val="20"/>
                <w:szCs w:val="20"/>
              </w:rPr>
              <w:t xml:space="preserve"> reclamo</w:t>
            </w:r>
            <w:r w:rsidR="002317CE" w:rsidRPr="00E418D7">
              <w:rPr>
                <w:rFonts w:ascii="Arial" w:hAnsi="Arial" w:cs="Arial"/>
                <w:sz w:val="20"/>
                <w:szCs w:val="20"/>
              </w:rPr>
              <w:t xml:space="preserve"> </w:t>
            </w:r>
            <w:r w:rsidR="000D7A4C" w:rsidRPr="00E418D7">
              <w:rPr>
                <w:rFonts w:ascii="Arial" w:hAnsi="Arial" w:cs="Arial"/>
                <w:sz w:val="20"/>
                <w:szCs w:val="20"/>
              </w:rPr>
              <w:t>d</w:t>
            </w:r>
            <w:r w:rsidRPr="00E418D7">
              <w:rPr>
                <w:rFonts w:ascii="Arial" w:hAnsi="Arial" w:cs="Arial"/>
                <w:sz w:val="20"/>
                <w:szCs w:val="20"/>
              </w:rPr>
              <w:t>el servicio</w:t>
            </w:r>
            <w:r w:rsidR="000D7A4C" w:rsidRPr="00E418D7">
              <w:rPr>
                <w:rFonts w:ascii="Arial" w:hAnsi="Arial" w:cs="Arial"/>
                <w:sz w:val="20"/>
                <w:szCs w:val="20"/>
              </w:rPr>
              <w:t>,</w:t>
            </w:r>
            <w:r w:rsidRPr="00E418D7">
              <w:rPr>
                <w:rFonts w:ascii="Arial" w:hAnsi="Arial" w:cs="Arial"/>
                <w:sz w:val="20"/>
                <w:szCs w:val="20"/>
              </w:rPr>
              <w:t xml:space="preserve">  entregado por el cliente o usuario.</w:t>
            </w:r>
          </w:p>
          <w:p w:rsidR="002317CE" w:rsidRPr="004606EE" w:rsidRDefault="002317CE" w:rsidP="00647D5E">
            <w:pPr>
              <w:spacing w:line="276" w:lineRule="auto"/>
              <w:jc w:val="both"/>
              <w:rPr>
                <w:lang w:val="es-MX"/>
              </w:rPr>
            </w:pPr>
          </w:p>
          <w:p w:rsidR="00647D5E" w:rsidRPr="00E418D7" w:rsidRDefault="002317CE" w:rsidP="00647D5E">
            <w:pPr>
              <w:spacing w:line="276" w:lineRule="auto"/>
              <w:jc w:val="both"/>
            </w:pPr>
            <w:r w:rsidRPr="00E418D7">
              <w:t>El tratamiento de la queja o el reclamo se registra en el formato E01.01.F10 Tratamiento de quejas y reclamos</w:t>
            </w:r>
          </w:p>
          <w:p w:rsidR="002317CE" w:rsidRPr="00E418D7" w:rsidRDefault="002317CE" w:rsidP="00647D5E">
            <w:pPr>
              <w:spacing w:line="276" w:lineRule="auto"/>
              <w:jc w:val="both"/>
              <w:rPr>
                <w:b/>
                <w:u w:val="single"/>
                <w:lang w:eastAsia="es-MX"/>
              </w:rPr>
            </w:pPr>
          </w:p>
          <w:p w:rsidR="002317CE" w:rsidRPr="00E418D7" w:rsidRDefault="002317CE" w:rsidP="002317CE">
            <w:pPr>
              <w:pStyle w:val="Sangradetextonormal"/>
              <w:spacing w:line="276" w:lineRule="auto"/>
              <w:ind w:left="0"/>
              <w:jc w:val="both"/>
              <w:rPr>
                <w:rFonts w:ascii="Arial" w:hAnsi="Arial" w:cs="Arial"/>
                <w:sz w:val="20"/>
                <w:szCs w:val="20"/>
              </w:rPr>
            </w:pPr>
            <w:r w:rsidRPr="00E418D7">
              <w:rPr>
                <w:rFonts w:ascii="Arial" w:hAnsi="Arial" w:cs="Arial"/>
                <w:sz w:val="20"/>
                <w:szCs w:val="20"/>
              </w:rPr>
              <w:t>Se establece la solución a la Queja o Reclamo y se comunica a los involucrados.</w:t>
            </w:r>
          </w:p>
          <w:p w:rsidR="002317CE" w:rsidRPr="00E418D7" w:rsidRDefault="002317CE" w:rsidP="00647D5E">
            <w:pPr>
              <w:spacing w:line="276" w:lineRule="auto"/>
              <w:jc w:val="both"/>
              <w:rPr>
                <w:b/>
                <w:u w:val="single"/>
                <w:lang w:val="es-MX" w:eastAsia="es-MX"/>
              </w:rPr>
            </w:pPr>
          </w:p>
          <w:p w:rsidR="009F04E2" w:rsidRPr="00E418D7" w:rsidRDefault="00647D5E" w:rsidP="00647D5E">
            <w:pPr>
              <w:spacing w:line="276" w:lineRule="auto"/>
              <w:jc w:val="both"/>
              <w:rPr>
                <w:b/>
                <w:i/>
                <w:lang w:val="es-MX" w:eastAsia="es-MX"/>
              </w:rPr>
            </w:pPr>
            <w:r w:rsidRPr="00E418D7">
              <w:rPr>
                <w:b/>
                <w:i/>
                <w:u w:val="single"/>
                <w:lang w:val="es-MX" w:eastAsia="es-MX"/>
              </w:rPr>
              <w:t>Nota</w:t>
            </w:r>
            <w:r w:rsidR="009F04E2" w:rsidRPr="00E418D7">
              <w:rPr>
                <w:b/>
                <w:i/>
                <w:u w:val="single"/>
                <w:lang w:val="es-MX" w:eastAsia="es-MX"/>
              </w:rPr>
              <w:t xml:space="preserve"> </w:t>
            </w:r>
            <w:r w:rsidRPr="00E418D7">
              <w:rPr>
                <w:b/>
                <w:i/>
                <w:u w:val="single"/>
                <w:lang w:val="es-MX" w:eastAsia="es-MX"/>
              </w:rPr>
              <w:t>1:</w:t>
            </w:r>
            <w:r w:rsidRPr="00E418D7">
              <w:rPr>
                <w:b/>
                <w:i/>
                <w:lang w:val="es-MX" w:eastAsia="es-MX"/>
              </w:rPr>
              <w:t xml:space="preserve"> </w:t>
            </w:r>
          </w:p>
          <w:p w:rsidR="00647D5E" w:rsidRDefault="00647D5E" w:rsidP="009F04E2">
            <w:pPr>
              <w:spacing w:line="276" w:lineRule="auto"/>
              <w:jc w:val="both"/>
              <w:rPr>
                <w:b/>
                <w:i/>
                <w:lang w:val="es-MX" w:eastAsia="es-MX"/>
              </w:rPr>
            </w:pPr>
            <w:r w:rsidRPr="00E418D7">
              <w:rPr>
                <w:b/>
                <w:i/>
                <w:lang w:val="es-MX" w:eastAsia="es-MX"/>
              </w:rPr>
              <w:t xml:space="preserve">Cuando se presenten </w:t>
            </w:r>
            <w:r w:rsidR="00E238E4" w:rsidRPr="00E418D7">
              <w:rPr>
                <w:b/>
                <w:i/>
                <w:lang w:val="es-MX" w:eastAsia="es-MX"/>
              </w:rPr>
              <w:t>quejas  y/o reclamos</w:t>
            </w:r>
            <w:r w:rsidRPr="00E418D7">
              <w:rPr>
                <w:b/>
                <w:i/>
                <w:lang w:val="es-MX" w:eastAsia="es-MX"/>
              </w:rPr>
              <w:t xml:space="preserve"> anónimos o que no cumplan con los requisitos establecidos en el formato definido en la Secretaría, se fijará la respuesta en la cartelera de atención al ciudadano y en la página web del </w:t>
            </w:r>
            <w:proofErr w:type="spellStart"/>
            <w:r w:rsidRPr="00E418D7">
              <w:rPr>
                <w:b/>
                <w:i/>
                <w:lang w:val="es-MX" w:eastAsia="es-MX"/>
              </w:rPr>
              <w:t>SAC</w:t>
            </w:r>
            <w:proofErr w:type="spellEnd"/>
            <w:r w:rsidRPr="00E418D7">
              <w:rPr>
                <w:b/>
                <w:i/>
                <w:lang w:val="es-MX" w:eastAsia="es-MX"/>
              </w:rPr>
              <w:t>, por el término de diez (10) días hábiles.</w:t>
            </w:r>
          </w:p>
          <w:p w:rsidR="004606EE" w:rsidRDefault="004606EE" w:rsidP="009F04E2">
            <w:pPr>
              <w:spacing w:line="276" w:lineRule="auto"/>
              <w:jc w:val="both"/>
              <w:rPr>
                <w:b/>
                <w:i/>
                <w:lang w:val="es-MX" w:eastAsia="es-MX"/>
              </w:rPr>
            </w:pPr>
          </w:p>
          <w:p w:rsidR="004606EE" w:rsidRPr="00E418D7" w:rsidRDefault="004606EE" w:rsidP="009F04E2">
            <w:pPr>
              <w:spacing w:line="276" w:lineRule="auto"/>
              <w:jc w:val="both"/>
              <w:rPr>
                <w:lang w:val="es-CO"/>
              </w:rPr>
            </w:pPr>
          </w:p>
        </w:tc>
        <w:tc>
          <w:tcPr>
            <w:tcW w:w="971" w:type="pct"/>
            <w:vAlign w:val="center"/>
          </w:tcPr>
          <w:p w:rsidR="00647D5E" w:rsidRPr="00E418D7" w:rsidRDefault="00647D5E" w:rsidP="00647D5E">
            <w:pPr>
              <w:spacing w:line="276" w:lineRule="auto"/>
              <w:jc w:val="center"/>
              <w:rPr>
                <w:lang w:val="es-ES_tradnl"/>
              </w:rPr>
            </w:pPr>
            <w:r w:rsidRPr="00E418D7">
              <w:rPr>
                <w:lang w:val="es-ES_tradnl"/>
              </w:rPr>
              <w:t>Responsables de Procesos y sus equipos de trabajo</w:t>
            </w:r>
          </w:p>
        </w:tc>
        <w:tc>
          <w:tcPr>
            <w:tcW w:w="831" w:type="pct"/>
            <w:vAlign w:val="center"/>
          </w:tcPr>
          <w:p w:rsidR="00647D5E" w:rsidRPr="00E418D7" w:rsidRDefault="002317CE" w:rsidP="00647D5E">
            <w:pPr>
              <w:spacing w:line="276" w:lineRule="auto"/>
              <w:jc w:val="center"/>
              <w:rPr>
                <w:lang w:val="es-ES_tradnl"/>
              </w:rPr>
            </w:pPr>
            <w:r w:rsidRPr="00E418D7">
              <w:t>E01.01.F10 Tratamiento de quejas y reclamos</w:t>
            </w:r>
          </w:p>
        </w:tc>
        <w:tc>
          <w:tcPr>
            <w:tcW w:w="771" w:type="pct"/>
            <w:vAlign w:val="center"/>
          </w:tcPr>
          <w:p w:rsidR="004606EE" w:rsidRDefault="00647D5E" w:rsidP="00647D5E">
            <w:pPr>
              <w:spacing w:line="276" w:lineRule="auto"/>
              <w:jc w:val="center"/>
              <w:rPr>
                <w:lang w:val="es-ES_tradnl"/>
              </w:rPr>
            </w:pPr>
            <w:r w:rsidRPr="00E418D7">
              <w:rPr>
                <w:lang w:val="es-ES_tradnl"/>
              </w:rPr>
              <w:t xml:space="preserve">Realizar el tratamiento de la </w:t>
            </w:r>
            <w:r w:rsidR="004606EE">
              <w:rPr>
                <w:lang w:val="es-ES_tradnl"/>
              </w:rPr>
              <w:t>Queja o Reclamo.</w:t>
            </w:r>
          </w:p>
          <w:p w:rsidR="004606EE" w:rsidRDefault="004606EE" w:rsidP="00647D5E">
            <w:pPr>
              <w:spacing w:line="276" w:lineRule="auto"/>
              <w:jc w:val="center"/>
              <w:rPr>
                <w:lang w:val="es-ES_tradnl"/>
              </w:rPr>
            </w:pPr>
          </w:p>
          <w:p w:rsidR="004606EE" w:rsidRDefault="004606EE" w:rsidP="00647D5E">
            <w:pPr>
              <w:spacing w:line="276" w:lineRule="auto"/>
              <w:jc w:val="center"/>
              <w:rPr>
                <w:lang w:val="es-ES_tradnl"/>
              </w:rPr>
            </w:pPr>
            <w:r>
              <w:rPr>
                <w:lang w:val="es-ES_tradnl"/>
              </w:rPr>
              <w:t>Respuesta a la Queja o Reclamo interpuesta por el cliente</w:t>
            </w:r>
          </w:p>
          <w:p w:rsidR="004606EE" w:rsidRPr="00E418D7" w:rsidRDefault="004606EE" w:rsidP="00647D5E">
            <w:pPr>
              <w:spacing w:line="276" w:lineRule="auto"/>
              <w:jc w:val="center"/>
              <w:rPr>
                <w:lang w:val="es-ES_tradnl"/>
              </w:rPr>
            </w:pPr>
          </w:p>
        </w:tc>
      </w:tr>
      <w:tr w:rsidR="00647D5E" w:rsidRPr="00E418D7" w:rsidTr="001017CB">
        <w:trPr>
          <w:jc w:val="center"/>
        </w:trPr>
        <w:tc>
          <w:tcPr>
            <w:tcW w:w="2426" w:type="pct"/>
          </w:tcPr>
          <w:p w:rsidR="00647D5E" w:rsidRPr="00E418D7" w:rsidRDefault="00647D5E" w:rsidP="00647D5E">
            <w:pPr>
              <w:pStyle w:val="Sangradetextonormal"/>
              <w:spacing w:line="276" w:lineRule="auto"/>
              <w:ind w:left="360"/>
              <w:jc w:val="both"/>
              <w:rPr>
                <w:rFonts w:ascii="Arial" w:hAnsi="Arial" w:cs="Arial"/>
                <w:b/>
                <w:sz w:val="20"/>
                <w:szCs w:val="20"/>
              </w:rPr>
            </w:pPr>
          </w:p>
          <w:p w:rsidR="00647D5E" w:rsidRPr="00E418D7" w:rsidRDefault="00647D5E" w:rsidP="00647D5E">
            <w:pPr>
              <w:pStyle w:val="Sangradetextonormal"/>
              <w:numPr>
                <w:ilvl w:val="0"/>
                <w:numId w:val="26"/>
              </w:numPr>
              <w:spacing w:line="276" w:lineRule="auto"/>
              <w:jc w:val="both"/>
              <w:rPr>
                <w:rFonts w:ascii="Arial" w:hAnsi="Arial" w:cs="Arial"/>
                <w:b/>
                <w:sz w:val="20"/>
                <w:szCs w:val="20"/>
              </w:rPr>
            </w:pPr>
            <w:r w:rsidRPr="00E418D7">
              <w:rPr>
                <w:rFonts w:ascii="Arial" w:hAnsi="Arial" w:cs="Arial"/>
                <w:b/>
                <w:sz w:val="20"/>
                <w:szCs w:val="20"/>
              </w:rPr>
              <w:t>INICIAR</w:t>
            </w:r>
            <w:r w:rsidR="009F04E2" w:rsidRPr="00E418D7">
              <w:rPr>
                <w:rFonts w:ascii="Arial" w:hAnsi="Arial" w:cs="Arial"/>
                <w:b/>
                <w:sz w:val="20"/>
                <w:szCs w:val="20"/>
              </w:rPr>
              <w:t xml:space="preserve"> LA IMPLEMENTACIÓN DE</w:t>
            </w:r>
            <w:r w:rsidRPr="00E418D7">
              <w:rPr>
                <w:rFonts w:ascii="Arial" w:hAnsi="Arial" w:cs="Arial"/>
                <w:b/>
                <w:sz w:val="20"/>
                <w:szCs w:val="20"/>
              </w:rPr>
              <w:t xml:space="preserve"> ACCIONES CORRECTIVAS O PREVENTIVAS</w:t>
            </w:r>
          </w:p>
          <w:p w:rsidR="00647D5E" w:rsidRPr="00E418D7" w:rsidRDefault="00647D5E" w:rsidP="00647D5E">
            <w:pPr>
              <w:pStyle w:val="Textoindependiente2"/>
              <w:spacing w:line="276" w:lineRule="auto"/>
              <w:jc w:val="both"/>
            </w:pPr>
            <w:r w:rsidRPr="00E418D7">
              <w:t>Analiza si amerita tomar una acción correctiva o preventiva,  utilizando el procedimiento de acciones correctivas y prev</w:t>
            </w:r>
            <w:r w:rsidR="009F04E2" w:rsidRPr="00E418D7">
              <w:t>entivas, definido en la Secretaría.</w:t>
            </w:r>
          </w:p>
          <w:p w:rsidR="00647D5E" w:rsidRPr="00E418D7" w:rsidRDefault="00647D5E" w:rsidP="00647D5E">
            <w:pPr>
              <w:pStyle w:val="Textoindependiente2"/>
              <w:spacing w:line="276" w:lineRule="auto"/>
              <w:jc w:val="both"/>
            </w:pPr>
            <w:r w:rsidRPr="00E418D7">
              <w:t>Las acciones correctivas y preventivas iniciadas se deben registrar en el respectivo formato, indicando el análisis de sus causas, las acciones a desarrollar, plazos y responsables.</w:t>
            </w:r>
          </w:p>
          <w:p w:rsidR="009F04E2" w:rsidRPr="00E418D7" w:rsidRDefault="009F04E2" w:rsidP="00647D5E">
            <w:pPr>
              <w:pStyle w:val="Textoindependiente2"/>
              <w:spacing w:line="276" w:lineRule="auto"/>
              <w:jc w:val="both"/>
            </w:pPr>
          </w:p>
          <w:p w:rsidR="009F04E2" w:rsidRPr="00E418D7" w:rsidRDefault="009F04E2" w:rsidP="00647D5E">
            <w:pPr>
              <w:pStyle w:val="Textoindependiente2"/>
              <w:spacing w:line="276" w:lineRule="auto"/>
              <w:jc w:val="both"/>
              <w:rPr>
                <w:b/>
                <w:i/>
                <w:u w:val="single"/>
              </w:rPr>
            </w:pPr>
            <w:r w:rsidRPr="00E418D7">
              <w:rPr>
                <w:b/>
                <w:i/>
                <w:u w:val="single"/>
              </w:rPr>
              <w:t>Nota 1:</w:t>
            </w:r>
          </w:p>
          <w:p w:rsidR="009F04E2" w:rsidRPr="00E418D7" w:rsidRDefault="009F04E2" w:rsidP="00647D5E">
            <w:pPr>
              <w:pStyle w:val="Textoindependiente2"/>
              <w:spacing w:line="276" w:lineRule="auto"/>
              <w:jc w:val="both"/>
              <w:rPr>
                <w:b/>
                <w:i/>
              </w:rPr>
            </w:pPr>
            <w:r w:rsidRPr="00E418D7">
              <w:rPr>
                <w:b/>
                <w:i/>
              </w:rPr>
              <w:t>El responsable del proceso en donde se tramitó la queja o reclamo, debe enviar copia de su tratamiento y las acciones correctivas o preventivas iniciadas, a la Oficina de Atención al Ciudadano, para su respectivo control.</w:t>
            </w:r>
          </w:p>
        </w:tc>
        <w:tc>
          <w:tcPr>
            <w:tcW w:w="971" w:type="pct"/>
            <w:vAlign w:val="center"/>
          </w:tcPr>
          <w:p w:rsidR="00647D5E" w:rsidRPr="00E418D7" w:rsidRDefault="000D7A4C" w:rsidP="00647D5E">
            <w:pPr>
              <w:spacing w:line="276" w:lineRule="auto"/>
              <w:jc w:val="center"/>
              <w:rPr>
                <w:lang w:val="es-ES_tradnl"/>
              </w:rPr>
            </w:pPr>
            <w:r w:rsidRPr="00E418D7">
              <w:rPr>
                <w:lang w:val="es-ES_tradnl"/>
              </w:rPr>
              <w:t>Responsables de Procesos y sus equipos de trabajo</w:t>
            </w:r>
          </w:p>
        </w:tc>
        <w:tc>
          <w:tcPr>
            <w:tcW w:w="831" w:type="pct"/>
            <w:vAlign w:val="center"/>
          </w:tcPr>
          <w:p w:rsidR="000D7A4C" w:rsidRPr="00E418D7" w:rsidRDefault="009F04E2" w:rsidP="00647D5E">
            <w:pPr>
              <w:spacing w:line="276" w:lineRule="auto"/>
              <w:jc w:val="center"/>
              <w:rPr>
                <w:lang w:val="es-ES_tradnl"/>
              </w:rPr>
            </w:pPr>
            <w:r w:rsidRPr="00E418D7">
              <w:t>E01.01.F10 Tratamiento de quejas y reclamos</w:t>
            </w:r>
            <w:r w:rsidRPr="00E418D7">
              <w:rPr>
                <w:lang w:val="es-ES_tradnl"/>
              </w:rPr>
              <w:t xml:space="preserve"> </w:t>
            </w:r>
          </w:p>
          <w:p w:rsidR="009F04E2" w:rsidRPr="00E418D7" w:rsidRDefault="009F04E2" w:rsidP="00647D5E">
            <w:pPr>
              <w:spacing w:line="276" w:lineRule="auto"/>
              <w:jc w:val="center"/>
              <w:rPr>
                <w:lang w:val="es-ES_tradnl"/>
              </w:rPr>
            </w:pPr>
          </w:p>
          <w:p w:rsidR="000D7A4C" w:rsidRPr="00E418D7" w:rsidRDefault="000D7A4C" w:rsidP="00647D5E">
            <w:pPr>
              <w:spacing w:line="276" w:lineRule="auto"/>
              <w:jc w:val="center"/>
              <w:rPr>
                <w:lang w:val="es-ES_tradnl"/>
              </w:rPr>
            </w:pPr>
            <w:r w:rsidRPr="00E418D7">
              <w:rPr>
                <w:lang w:val="es-ES_tradnl"/>
              </w:rPr>
              <w:t>Acción Correctiva o Preventiva</w:t>
            </w:r>
          </w:p>
        </w:tc>
        <w:tc>
          <w:tcPr>
            <w:tcW w:w="771" w:type="pct"/>
            <w:vAlign w:val="center"/>
          </w:tcPr>
          <w:p w:rsidR="00647D5E" w:rsidRPr="00E418D7" w:rsidRDefault="00647D5E" w:rsidP="000D7A4C">
            <w:pPr>
              <w:spacing w:line="276" w:lineRule="auto"/>
              <w:jc w:val="center"/>
              <w:rPr>
                <w:lang w:val="es-ES_tradnl"/>
              </w:rPr>
            </w:pPr>
          </w:p>
          <w:p w:rsidR="00647D5E" w:rsidRPr="00E418D7" w:rsidRDefault="000D7A4C" w:rsidP="000D7A4C">
            <w:pPr>
              <w:spacing w:line="276" w:lineRule="auto"/>
              <w:jc w:val="center"/>
              <w:rPr>
                <w:lang w:val="es-ES_tradnl"/>
              </w:rPr>
            </w:pPr>
            <w:r w:rsidRPr="00E418D7">
              <w:rPr>
                <w:lang w:val="es-ES_tradnl"/>
              </w:rPr>
              <w:t>Cumplimiento de la</w:t>
            </w:r>
            <w:r w:rsidR="00647D5E" w:rsidRPr="00E418D7">
              <w:rPr>
                <w:lang w:val="es-ES_tradnl"/>
              </w:rPr>
              <w:t xml:space="preserve"> acción correctiva o preventiva</w:t>
            </w:r>
          </w:p>
        </w:tc>
      </w:tr>
      <w:tr w:rsidR="00647D5E" w:rsidRPr="00E418D7" w:rsidTr="001017CB">
        <w:trPr>
          <w:jc w:val="center"/>
        </w:trPr>
        <w:tc>
          <w:tcPr>
            <w:tcW w:w="2426" w:type="pct"/>
          </w:tcPr>
          <w:p w:rsidR="00647D5E" w:rsidRPr="00E418D7" w:rsidRDefault="00647D5E" w:rsidP="00647D5E">
            <w:pPr>
              <w:pStyle w:val="Sangradetextonormal"/>
              <w:spacing w:line="276" w:lineRule="auto"/>
              <w:ind w:left="360"/>
              <w:jc w:val="both"/>
              <w:rPr>
                <w:rFonts w:ascii="Arial" w:hAnsi="Arial" w:cs="Arial"/>
                <w:b/>
                <w:sz w:val="20"/>
                <w:szCs w:val="20"/>
              </w:rPr>
            </w:pPr>
          </w:p>
          <w:p w:rsidR="00C2397D" w:rsidRPr="00E418D7" w:rsidRDefault="009F04E2" w:rsidP="00C2397D">
            <w:pPr>
              <w:pStyle w:val="Sangradetextonormal"/>
              <w:numPr>
                <w:ilvl w:val="0"/>
                <w:numId w:val="26"/>
              </w:numPr>
              <w:spacing w:line="276" w:lineRule="auto"/>
              <w:jc w:val="both"/>
              <w:rPr>
                <w:rFonts w:ascii="Arial" w:hAnsi="Arial" w:cs="Arial"/>
                <w:b/>
                <w:sz w:val="20"/>
                <w:szCs w:val="20"/>
              </w:rPr>
            </w:pPr>
            <w:r w:rsidRPr="00E418D7">
              <w:rPr>
                <w:rFonts w:ascii="Arial" w:hAnsi="Arial" w:cs="Arial"/>
                <w:b/>
                <w:sz w:val="20"/>
                <w:szCs w:val="20"/>
              </w:rPr>
              <w:t xml:space="preserve">REALIZAR </w:t>
            </w:r>
            <w:r w:rsidR="00647D5E" w:rsidRPr="00E418D7">
              <w:rPr>
                <w:rFonts w:ascii="Arial" w:hAnsi="Arial" w:cs="Arial"/>
                <w:b/>
                <w:sz w:val="20"/>
                <w:szCs w:val="20"/>
              </w:rPr>
              <w:t xml:space="preserve">SEGUIMIENTO A LAS QUEJAS, </w:t>
            </w:r>
            <w:r w:rsidR="00C2397D" w:rsidRPr="00E418D7">
              <w:rPr>
                <w:rFonts w:ascii="Arial" w:hAnsi="Arial" w:cs="Arial"/>
                <w:b/>
                <w:sz w:val="20"/>
                <w:szCs w:val="20"/>
              </w:rPr>
              <w:t xml:space="preserve">Y </w:t>
            </w:r>
            <w:r w:rsidR="00647D5E" w:rsidRPr="00E418D7">
              <w:rPr>
                <w:rFonts w:ascii="Arial" w:hAnsi="Arial" w:cs="Arial"/>
                <w:b/>
                <w:sz w:val="20"/>
                <w:szCs w:val="20"/>
              </w:rPr>
              <w:t>RECLAMOS</w:t>
            </w:r>
          </w:p>
          <w:p w:rsidR="00647D5E" w:rsidRPr="00E418D7" w:rsidRDefault="009F04E2" w:rsidP="007B1A60">
            <w:pPr>
              <w:pStyle w:val="Sangradetextonormal"/>
              <w:spacing w:line="276" w:lineRule="auto"/>
              <w:ind w:left="0"/>
              <w:jc w:val="both"/>
              <w:rPr>
                <w:rFonts w:ascii="Arial" w:hAnsi="Arial" w:cs="Arial"/>
                <w:b/>
                <w:sz w:val="20"/>
                <w:szCs w:val="20"/>
              </w:rPr>
            </w:pPr>
            <w:r w:rsidRPr="00E418D7">
              <w:rPr>
                <w:rFonts w:ascii="Arial" w:hAnsi="Arial" w:cs="Arial"/>
                <w:sz w:val="20"/>
                <w:szCs w:val="20"/>
                <w:lang w:val="es-ES" w:eastAsia="es-ES"/>
              </w:rPr>
              <w:t>P</w:t>
            </w:r>
            <w:r w:rsidR="00647D5E" w:rsidRPr="00E418D7">
              <w:rPr>
                <w:rFonts w:ascii="Arial" w:hAnsi="Arial" w:cs="Arial"/>
                <w:sz w:val="20"/>
                <w:szCs w:val="20"/>
                <w:lang w:val="es-ES" w:eastAsia="es-ES"/>
              </w:rPr>
              <w:t>resenta en su informe periódico</w:t>
            </w:r>
            <w:r w:rsidRPr="00E418D7">
              <w:rPr>
                <w:rFonts w:ascii="Arial" w:hAnsi="Arial" w:cs="Arial"/>
                <w:sz w:val="20"/>
                <w:szCs w:val="20"/>
                <w:lang w:val="es-ES" w:eastAsia="es-ES"/>
              </w:rPr>
              <w:t xml:space="preserve"> ante el Comité de Calidad</w:t>
            </w:r>
            <w:r w:rsidR="00647D5E" w:rsidRPr="00E418D7">
              <w:rPr>
                <w:rFonts w:ascii="Arial" w:hAnsi="Arial" w:cs="Arial"/>
                <w:sz w:val="20"/>
                <w:szCs w:val="20"/>
                <w:lang w:val="es-ES" w:eastAsia="es-ES"/>
              </w:rPr>
              <w:t xml:space="preserve">, </w:t>
            </w:r>
            <w:r w:rsidRPr="00E418D7">
              <w:rPr>
                <w:rFonts w:ascii="Arial" w:hAnsi="Arial" w:cs="Arial"/>
                <w:sz w:val="20"/>
                <w:szCs w:val="20"/>
                <w:lang w:val="es-ES" w:eastAsia="es-ES"/>
              </w:rPr>
              <w:t xml:space="preserve"> </w:t>
            </w:r>
            <w:r w:rsidR="00647D5E" w:rsidRPr="00E418D7">
              <w:rPr>
                <w:rFonts w:ascii="Arial" w:hAnsi="Arial" w:cs="Arial"/>
                <w:sz w:val="20"/>
                <w:szCs w:val="20"/>
                <w:lang w:val="es-ES" w:eastAsia="es-ES"/>
              </w:rPr>
              <w:t xml:space="preserve">el número de </w:t>
            </w:r>
            <w:r w:rsidR="00E238E4" w:rsidRPr="00E418D7">
              <w:rPr>
                <w:rFonts w:ascii="Arial" w:hAnsi="Arial" w:cs="Arial"/>
                <w:sz w:val="20"/>
                <w:szCs w:val="20"/>
                <w:lang w:val="es-ES" w:eastAsia="es-ES"/>
              </w:rPr>
              <w:t>quejas  y/o reclamos</w:t>
            </w:r>
            <w:r w:rsidRPr="00E418D7">
              <w:rPr>
                <w:rFonts w:ascii="Arial" w:hAnsi="Arial" w:cs="Arial"/>
                <w:sz w:val="20"/>
                <w:szCs w:val="20"/>
                <w:lang w:val="es-ES" w:eastAsia="es-ES"/>
              </w:rPr>
              <w:t xml:space="preserve"> </w:t>
            </w:r>
            <w:proofErr w:type="spellStart"/>
            <w:r w:rsidRPr="00E418D7">
              <w:rPr>
                <w:rFonts w:ascii="Arial" w:hAnsi="Arial" w:cs="Arial"/>
                <w:sz w:val="20"/>
                <w:szCs w:val="20"/>
                <w:lang w:val="es-ES" w:eastAsia="es-ES"/>
              </w:rPr>
              <w:t>recepcionado</w:t>
            </w:r>
            <w:r w:rsidR="00647D5E" w:rsidRPr="00E418D7">
              <w:rPr>
                <w:rFonts w:ascii="Arial" w:hAnsi="Arial" w:cs="Arial"/>
                <w:sz w:val="20"/>
                <w:szCs w:val="20"/>
                <w:lang w:val="es-ES" w:eastAsia="es-ES"/>
              </w:rPr>
              <w:t>s</w:t>
            </w:r>
            <w:proofErr w:type="spellEnd"/>
            <w:r w:rsidR="00647D5E" w:rsidRPr="00E418D7">
              <w:rPr>
                <w:rFonts w:ascii="Arial" w:hAnsi="Arial" w:cs="Arial"/>
                <w:sz w:val="20"/>
                <w:szCs w:val="20"/>
                <w:lang w:val="es-ES" w:eastAsia="es-ES"/>
              </w:rPr>
              <w:t xml:space="preserve"> durante el periodo en análisis, las áreas a las que fueron direccionadas y los principales factores que resaltan los clientes o usuarios, para que se tomen las acciones necesarias </w:t>
            </w:r>
            <w:r w:rsidR="007B1A60">
              <w:rPr>
                <w:rFonts w:ascii="Arial" w:hAnsi="Arial" w:cs="Arial"/>
                <w:sz w:val="20"/>
                <w:szCs w:val="20"/>
                <w:lang w:val="es-ES" w:eastAsia="es-ES"/>
              </w:rPr>
              <w:t>para la mejora de la Secretaría.</w:t>
            </w:r>
          </w:p>
        </w:tc>
        <w:tc>
          <w:tcPr>
            <w:tcW w:w="971" w:type="pct"/>
            <w:vAlign w:val="center"/>
          </w:tcPr>
          <w:p w:rsidR="00647D5E" w:rsidRPr="00E418D7" w:rsidRDefault="000D7A4C" w:rsidP="00647D5E">
            <w:pPr>
              <w:spacing w:line="276" w:lineRule="auto"/>
              <w:jc w:val="center"/>
              <w:rPr>
                <w:lang w:val="es-ES_tradnl"/>
              </w:rPr>
            </w:pPr>
            <w:r w:rsidRPr="00E418D7">
              <w:rPr>
                <w:lang w:val="es-ES_tradnl"/>
              </w:rPr>
              <w:t>Profesional Oficina Atención al Ciudadano</w:t>
            </w:r>
          </w:p>
          <w:p w:rsidR="000D7A4C" w:rsidRPr="00E418D7" w:rsidRDefault="000D7A4C" w:rsidP="00647D5E">
            <w:pPr>
              <w:spacing w:line="276" w:lineRule="auto"/>
              <w:jc w:val="center"/>
              <w:rPr>
                <w:lang w:val="es-ES_tradnl"/>
              </w:rPr>
            </w:pPr>
          </w:p>
          <w:p w:rsidR="000D7A4C" w:rsidRPr="00E418D7" w:rsidRDefault="000D7A4C" w:rsidP="000D7A4C">
            <w:pPr>
              <w:spacing w:line="276" w:lineRule="auto"/>
              <w:jc w:val="center"/>
              <w:rPr>
                <w:lang w:val="es-ES_tradnl"/>
              </w:rPr>
            </w:pPr>
            <w:r w:rsidRPr="00E418D7">
              <w:rPr>
                <w:lang w:val="es-ES_tradnl"/>
              </w:rPr>
              <w:t>Comité de Calidad</w:t>
            </w:r>
          </w:p>
        </w:tc>
        <w:tc>
          <w:tcPr>
            <w:tcW w:w="831" w:type="pct"/>
            <w:vAlign w:val="center"/>
          </w:tcPr>
          <w:p w:rsidR="00647D5E" w:rsidRPr="00E418D7" w:rsidRDefault="000D7A4C" w:rsidP="00647D5E">
            <w:pPr>
              <w:spacing w:line="276" w:lineRule="auto"/>
              <w:jc w:val="center"/>
              <w:rPr>
                <w:lang w:val="es-ES_tradnl"/>
              </w:rPr>
            </w:pPr>
            <w:r w:rsidRPr="00E418D7">
              <w:rPr>
                <w:lang w:val="es-ES_tradnl"/>
              </w:rPr>
              <w:t>Acta de reunión</w:t>
            </w:r>
          </w:p>
          <w:p w:rsidR="00E418D7" w:rsidRPr="00E418D7" w:rsidRDefault="00E418D7" w:rsidP="00647D5E">
            <w:pPr>
              <w:spacing w:line="276" w:lineRule="auto"/>
              <w:jc w:val="center"/>
              <w:rPr>
                <w:lang w:val="es-ES_tradnl"/>
              </w:rPr>
            </w:pPr>
          </w:p>
          <w:p w:rsidR="00C2397D" w:rsidRPr="00E418D7" w:rsidRDefault="00C2397D" w:rsidP="00647D5E">
            <w:pPr>
              <w:spacing w:line="276" w:lineRule="auto"/>
              <w:jc w:val="center"/>
              <w:rPr>
                <w:lang w:val="es-ES_tradnl"/>
              </w:rPr>
            </w:pPr>
            <w:r w:rsidRPr="00E418D7">
              <w:rPr>
                <w:lang w:val="es-ES_tradnl"/>
              </w:rPr>
              <w:t xml:space="preserve">Informe </w:t>
            </w:r>
            <w:r w:rsidR="00E418D7" w:rsidRPr="00E418D7">
              <w:rPr>
                <w:lang w:val="es-ES_tradnl"/>
              </w:rPr>
              <w:t>de análisis de Quejas y Reclamos</w:t>
            </w:r>
          </w:p>
          <w:p w:rsidR="00E418D7" w:rsidRPr="00E418D7" w:rsidRDefault="00E418D7" w:rsidP="00647D5E">
            <w:pPr>
              <w:spacing w:line="276" w:lineRule="auto"/>
              <w:jc w:val="center"/>
              <w:rPr>
                <w:lang w:val="es-ES_tradnl"/>
              </w:rPr>
            </w:pPr>
          </w:p>
          <w:p w:rsidR="00E418D7" w:rsidRPr="00E418D7" w:rsidRDefault="00E418D7" w:rsidP="00647D5E">
            <w:pPr>
              <w:spacing w:line="276" w:lineRule="auto"/>
              <w:jc w:val="center"/>
              <w:rPr>
                <w:lang w:val="es-ES_tradnl"/>
              </w:rPr>
            </w:pPr>
            <w:r w:rsidRPr="00E418D7">
              <w:rPr>
                <w:lang w:val="es-ES_tradnl"/>
              </w:rPr>
              <w:t>Acciones Correctivas y Preventivas</w:t>
            </w:r>
          </w:p>
          <w:p w:rsidR="00C2397D" w:rsidRPr="00E418D7" w:rsidRDefault="00C2397D" w:rsidP="00647D5E">
            <w:pPr>
              <w:spacing w:line="276" w:lineRule="auto"/>
              <w:jc w:val="center"/>
              <w:rPr>
                <w:lang w:val="es-ES_tradnl"/>
              </w:rPr>
            </w:pPr>
          </w:p>
        </w:tc>
        <w:tc>
          <w:tcPr>
            <w:tcW w:w="771" w:type="pct"/>
            <w:vAlign w:val="center"/>
          </w:tcPr>
          <w:p w:rsidR="00647D5E" w:rsidRPr="00E418D7" w:rsidRDefault="00E418D7" w:rsidP="00E238E4">
            <w:pPr>
              <w:spacing w:line="276" w:lineRule="auto"/>
              <w:jc w:val="center"/>
              <w:rPr>
                <w:lang w:val="es-ES_tradnl"/>
              </w:rPr>
            </w:pPr>
            <w:r w:rsidRPr="00E418D7">
              <w:rPr>
                <w:lang w:val="es-ES_tradnl"/>
              </w:rPr>
              <w:t>Seguimiento al tratamiento de las quejas y reclamos</w:t>
            </w:r>
          </w:p>
        </w:tc>
      </w:tr>
    </w:tbl>
    <w:p w:rsidR="0007751A" w:rsidRPr="00647D5E" w:rsidRDefault="0007751A" w:rsidP="00647D5E">
      <w:pPr>
        <w:tabs>
          <w:tab w:val="left" w:pos="540"/>
        </w:tabs>
        <w:spacing w:line="276" w:lineRule="auto"/>
        <w:jc w:val="both"/>
        <w:outlineLvl w:val="0"/>
        <w:rPr>
          <w:b/>
          <w:sz w:val="22"/>
          <w:szCs w:val="22"/>
          <w:lang w:val="es-CO"/>
        </w:rPr>
      </w:pPr>
    </w:p>
    <w:p w:rsidR="003D5BB4" w:rsidRPr="00647D5E" w:rsidRDefault="003D5BB4" w:rsidP="00647D5E">
      <w:pPr>
        <w:spacing w:line="276" w:lineRule="auto"/>
        <w:jc w:val="both"/>
        <w:rPr>
          <w:b/>
          <w:sz w:val="22"/>
          <w:szCs w:val="22"/>
        </w:rPr>
      </w:pPr>
    </w:p>
    <w:p w:rsidR="003D5BB4" w:rsidRDefault="003D5BB4" w:rsidP="00647D5E">
      <w:pPr>
        <w:tabs>
          <w:tab w:val="left" w:pos="1560"/>
        </w:tabs>
        <w:spacing w:line="276" w:lineRule="auto"/>
        <w:jc w:val="both"/>
        <w:rPr>
          <w:sz w:val="22"/>
          <w:szCs w:val="22"/>
        </w:rPr>
      </w:pPr>
    </w:p>
    <w:p w:rsidR="00E418D7" w:rsidRDefault="00E418D7" w:rsidP="00647D5E">
      <w:pPr>
        <w:tabs>
          <w:tab w:val="left" w:pos="1560"/>
        </w:tabs>
        <w:spacing w:line="276" w:lineRule="auto"/>
        <w:jc w:val="both"/>
        <w:rPr>
          <w:sz w:val="22"/>
          <w:szCs w:val="22"/>
        </w:rPr>
      </w:pPr>
    </w:p>
    <w:p w:rsidR="00E418D7" w:rsidRDefault="00E418D7" w:rsidP="00647D5E">
      <w:pPr>
        <w:tabs>
          <w:tab w:val="left" w:pos="1560"/>
        </w:tabs>
        <w:spacing w:line="276" w:lineRule="auto"/>
        <w:jc w:val="both"/>
        <w:rPr>
          <w:sz w:val="22"/>
          <w:szCs w:val="22"/>
        </w:rPr>
      </w:pPr>
    </w:p>
    <w:p w:rsidR="00E418D7" w:rsidRPr="00647D5E" w:rsidRDefault="00E418D7" w:rsidP="00647D5E">
      <w:pPr>
        <w:tabs>
          <w:tab w:val="left" w:pos="1560"/>
        </w:tabs>
        <w:spacing w:line="276" w:lineRule="auto"/>
        <w:jc w:val="both"/>
        <w:rPr>
          <w:sz w:val="22"/>
          <w:szCs w:val="22"/>
        </w:rPr>
      </w:pPr>
    </w:p>
    <w:p w:rsidR="003D5BB4" w:rsidRPr="00647D5E" w:rsidRDefault="003D5BB4" w:rsidP="00647D5E">
      <w:pPr>
        <w:numPr>
          <w:ilvl w:val="0"/>
          <w:numId w:val="11"/>
        </w:numPr>
        <w:tabs>
          <w:tab w:val="left" w:pos="1560"/>
        </w:tabs>
        <w:spacing w:line="276" w:lineRule="auto"/>
        <w:jc w:val="both"/>
        <w:rPr>
          <w:b/>
          <w:sz w:val="22"/>
          <w:szCs w:val="22"/>
        </w:rPr>
      </w:pPr>
      <w:proofErr w:type="spellStart"/>
      <w:r w:rsidRPr="00647D5E">
        <w:rPr>
          <w:b/>
          <w:sz w:val="22"/>
          <w:szCs w:val="22"/>
        </w:rPr>
        <w:t>IDENTIFICACION</w:t>
      </w:r>
      <w:proofErr w:type="spellEnd"/>
      <w:r w:rsidRPr="00647D5E">
        <w:rPr>
          <w:b/>
          <w:sz w:val="22"/>
          <w:szCs w:val="22"/>
        </w:rPr>
        <w:t xml:space="preserve"> DE CAMBIOS</w:t>
      </w:r>
    </w:p>
    <w:p w:rsidR="003D5BB4" w:rsidRPr="00647D5E" w:rsidRDefault="003D5BB4" w:rsidP="00647D5E">
      <w:pPr>
        <w:tabs>
          <w:tab w:val="left" w:pos="1560"/>
        </w:tabs>
        <w:spacing w:line="276" w:lineRule="auto"/>
        <w:rPr>
          <w:b/>
          <w:sz w:val="22"/>
          <w:szCs w:val="22"/>
        </w:rPr>
      </w:pPr>
    </w:p>
    <w:tbl>
      <w:tblPr>
        <w:tblW w:w="5000" w:type="pct"/>
        <w:tblCellMar>
          <w:left w:w="70" w:type="dxa"/>
          <w:right w:w="70" w:type="dxa"/>
        </w:tblCellMar>
        <w:tblLook w:val="0000"/>
      </w:tblPr>
      <w:tblGrid>
        <w:gridCol w:w="2395"/>
        <w:gridCol w:w="5186"/>
        <w:gridCol w:w="1397"/>
      </w:tblGrid>
      <w:tr w:rsidR="00396E6C" w:rsidRPr="00647D5E" w:rsidTr="00C542A6">
        <w:trPr>
          <w:trHeight w:val="333"/>
        </w:trPr>
        <w:tc>
          <w:tcPr>
            <w:tcW w:w="1334" w:type="pct"/>
            <w:tcBorders>
              <w:top w:val="single" w:sz="4" w:space="0" w:color="000000"/>
              <w:left w:val="single" w:sz="4" w:space="0" w:color="000000"/>
              <w:bottom w:val="single" w:sz="4" w:space="0" w:color="000000"/>
            </w:tcBorders>
            <w:shd w:val="clear" w:color="auto" w:fill="auto"/>
          </w:tcPr>
          <w:p w:rsidR="00396E6C" w:rsidRPr="00647D5E" w:rsidRDefault="00396E6C" w:rsidP="00647D5E">
            <w:pPr>
              <w:tabs>
                <w:tab w:val="left" w:pos="1560"/>
              </w:tabs>
              <w:spacing w:line="276" w:lineRule="auto"/>
              <w:jc w:val="center"/>
              <w:rPr>
                <w:b/>
                <w:sz w:val="22"/>
                <w:szCs w:val="22"/>
              </w:rPr>
            </w:pPr>
            <w:r w:rsidRPr="00647D5E">
              <w:rPr>
                <w:b/>
                <w:sz w:val="22"/>
                <w:szCs w:val="22"/>
              </w:rPr>
              <w:t>FECHA</w:t>
            </w:r>
          </w:p>
        </w:tc>
        <w:tc>
          <w:tcPr>
            <w:tcW w:w="2888" w:type="pct"/>
            <w:tcBorders>
              <w:top w:val="single" w:sz="4" w:space="0" w:color="000000"/>
              <w:left w:val="single" w:sz="4" w:space="0" w:color="000000"/>
              <w:bottom w:val="single" w:sz="4" w:space="0" w:color="000000"/>
              <w:right w:val="single" w:sz="4" w:space="0" w:color="000000"/>
            </w:tcBorders>
            <w:shd w:val="clear" w:color="auto" w:fill="auto"/>
          </w:tcPr>
          <w:p w:rsidR="00396E6C" w:rsidRPr="00647D5E" w:rsidRDefault="00396E6C" w:rsidP="00647D5E">
            <w:pPr>
              <w:tabs>
                <w:tab w:val="left" w:pos="1560"/>
              </w:tabs>
              <w:spacing w:line="276" w:lineRule="auto"/>
              <w:jc w:val="center"/>
              <w:rPr>
                <w:b/>
                <w:sz w:val="22"/>
                <w:szCs w:val="22"/>
              </w:rPr>
            </w:pPr>
            <w:r w:rsidRPr="00647D5E">
              <w:rPr>
                <w:b/>
                <w:sz w:val="22"/>
                <w:szCs w:val="22"/>
              </w:rPr>
              <w:t>DESCRIPCIÓN DEL CAMBIO</w:t>
            </w:r>
          </w:p>
        </w:tc>
        <w:tc>
          <w:tcPr>
            <w:tcW w:w="778" w:type="pct"/>
            <w:tcBorders>
              <w:top w:val="single" w:sz="4" w:space="0" w:color="000000"/>
              <w:left w:val="single" w:sz="4" w:space="0" w:color="000000"/>
              <w:bottom w:val="single" w:sz="4" w:space="0" w:color="000000"/>
              <w:right w:val="single" w:sz="4" w:space="0" w:color="000000"/>
            </w:tcBorders>
            <w:shd w:val="clear" w:color="auto" w:fill="auto"/>
          </w:tcPr>
          <w:p w:rsidR="00396E6C" w:rsidRPr="00647D5E" w:rsidRDefault="00396E6C" w:rsidP="00647D5E">
            <w:pPr>
              <w:tabs>
                <w:tab w:val="left" w:pos="1560"/>
              </w:tabs>
              <w:spacing w:line="276" w:lineRule="auto"/>
              <w:jc w:val="center"/>
              <w:rPr>
                <w:b/>
                <w:sz w:val="22"/>
                <w:szCs w:val="22"/>
              </w:rPr>
            </w:pPr>
            <w:r w:rsidRPr="00647D5E">
              <w:rPr>
                <w:b/>
                <w:sz w:val="22"/>
                <w:szCs w:val="22"/>
              </w:rPr>
              <w:t>VERSIÓN</w:t>
            </w:r>
          </w:p>
        </w:tc>
      </w:tr>
      <w:tr w:rsidR="00396E6C" w:rsidRPr="00647D5E" w:rsidTr="0050190C">
        <w:trPr>
          <w:trHeight w:val="439"/>
        </w:trPr>
        <w:tc>
          <w:tcPr>
            <w:tcW w:w="1334" w:type="pct"/>
            <w:tcBorders>
              <w:left w:val="single" w:sz="4" w:space="0" w:color="000000"/>
              <w:bottom w:val="single" w:sz="4" w:space="0" w:color="000000"/>
            </w:tcBorders>
            <w:vAlign w:val="center"/>
          </w:tcPr>
          <w:p w:rsidR="00396E6C" w:rsidRPr="00647D5E" w:rsidRDefault="00E418D7" w:rsidP="00E418D7">
            <w:pPr>
              <w:spacing w:line="276" w:lineRule="auto"/>
              <w:jc w:val="center"/>
              <w:rPr>
                <w:sz w:val="22"/>
                <w:szCs w:val="22"/>
              </w:rPr>
            </w:pPr>
            <w:r>
              <w:rPr>
                <w:sz w:val="22"/>
                <w:szCs w:val="22"/>
              </w:rPr>
              <w:t>26</w:t>
            </w:r>
            <w:r w:rsidR="000D7A4C">
              <w:rPr>
                <w:sz w:val="22"/>
                <w:szCs w:val="22"/>
              </w:rPr>
              <w:t>/0</w:t>
            </w:r>
            <w:r>
              <w:rPr>
                <w:sz w:val="22"/>
                <w:szCs w:val="22"/>
              </w:rPr>
              <w:t>6</w:t>
            </w:r>
            <w:r w:rsidR="000D7A4C">
              <w:rPr>
                <w:sz w:val="22"/>
                <w:szCs w:val="22"/>
              </w:rPr>
              <w:t>/2014</w:t>
            </w:r>
          </w:p>
        </w:tc>
        <w:tc>
          <w:tcPr>
            <w:tcW w:w="2888" w:type="pct"/>
            <w:tcBorders>
              <w:left w:val="single" w:sz="4" w:space="0" w:color="000000"/>
              <w:bottom w:val="single" w:sz="4" w:space="0" w:color="000000"/>
              <w:right w:val="single" w:sz="4" w:space="0" w:color="000000"/>
            </w:tcBorders>
            <w:vAlign w:val="center"/>
          </w:tcPr>
          <w:p w:rsidR="00396E6C" w:rsidRPr="00647D5E" w:rsidRDefault="00396E6C" w:rsidP="00647D5E">
            <w:pPr>
              <w:spacing w:line="276" w:lineRule="auto"/>
              <w:ind w:left="360"/>
              <w:rPr>
                <w:sz w:val="22"/>
                <w:szCs w:val="22"/>
              </w:rPr>
            </w:pPr>
            <w:r w:rsidRPr="00647D5E">
              <w:rPr>
                <w:sz w:val="22"/>
                <w:szCs w:val="22"/>
              </w:rPr>
              <w:t>Emisión del documento</w:t>
            </w:r>
          </w:p>
        </w:tc>
        <w:tc>
          <w:tcPr>
            <w:tcW w:w="778" w:type="pct"/>
            <w:tcBorders>
              <w:left w:val="single" w:sz="4" w:space="0" w:color="000000"/>
              <w:bottom w:val="single" w:sz="4" w:space="0" w:color="000000"/>
              <w:right w:val="single" w:sz="4" w:space="0" w:color="000000"/>
            </w:tcBorders>
            <w:vAlign w:val="center"/>
          </w:tcPr>
          <w:p w:rsidR="00396E6C" w:rsidRPr="00647D5E" w:rsidRDefault="00396E6C" w:rsidP="00647D5E">
            <w:pPr>
              <w:spacing w:line="276" w:lineRule="auto"/>
              <w:jc w:val="center"/>
              <w:rPr>
                <w:sz w:val="22"/>
                <w:szCs w:val="22"/>
              </w:rPr>
            </w:pPr>
            <w:r w:rsidRPr="00647D5E">
              <w:rPr>
                <w:sz w:val="22"/>
                <w:szCs w:val="22"/>
              </w:rPr>
              <w:t>01</w:t>
            </w:r>
          </w:p>
        </w:tc>
      </w:tr>
    </w:tbl>
    <w:p w:rsidR="00396E6C" w:rsidRPr="00647D5E" w:rsidRDefault="00396E6C" w:rsidP="00647D5E">
      <w:pPr>
        <w:pStyle w:val="ndice1"/>
        <w:spacing w:line="276" w:lineRule="auto"/>
        <w:rPr>
          <w:sz w:val="22"/>
          <w:szCs w:val="22"/>
        </w:rPr>
      </w:pPr>
    </w:p>
    <w:sectPr w:rsidR="00396E6C" w:rsidRPr="00647D5E" w:rsidSect="00DF16B4">
      <w:headerReference w:type="default" r:id="rId7"/>
      <w:headerReference w:type="first" r:id="rId8"/>
      <w:footerReference w:type="first" r:id="rId9"/>
      <w:pgSz w:w="12240" w:h="15840"/>
      <w:pgMar w:top="1701" w:right="1701" w:bottom="1701"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4730" w:rsidRDefault="000C4730" w:rsidP="003D5BB4">
      <w:r>
        <w:separator/>
      </w:r>
    </w:p>
  </w:endnote>
  <w:endnote w:type="continuationSeparator" w:id="0">
    <w:p w:rsidR="000C4730" w:rsidRDefault="000C4730" w:rsidP="003D5BB4">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63B3" w:rsidRDefault="00E963B3">
    <w:pPr>
      <w:pStyle w:val="Piedepgina"/>
      <w:rPr>
        <w:lang w:val="es-MX"/>
      </w:rPr>
    </w:pPr>
  </w:p>
  <w:p w:rsidR="00E963B3" w:rsidRPr="003D5BB4" w:rsidRDefault="00E963B3">
    <w:pPr>
      <w:pStyle w:val="Piedepgina"/>
      <w:rPr>
        <w:lang w:val="es-MX"/>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4730" w:rsidRDefault="000C4730" w:rsidP="003D5BB4">
      <w:r>
        <w:separator/>
      </w:r>
    </w:p>
  </w:footnote>
  <w:footnote w:type="continuationSeparator" w:id="0">
    <w:p w:rsidR="000C4730" w:rsidRDefault="000C4730" w:rsidP="003D5B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1E0"/>
    </w:tblPr>
    <w:tblGrid>
      <w:gridCol w:w="2239"/>
      <w:gridCol w:w="4485"/>
      <w:gridCol w:w="1559"/>
      <w:gridCol w:w="771"/>
    </w:tblGrid>
    <w:tr w:rsidR="00E963B3" w:rsidRPr="008C3D45" w:rsidTr="00E963B3">
      <w:trPr>
        <w:trHeight w:hRule="exact" w:val="442"/>
        <w:jc w:val="center"/>
      </w:trPr>
      <w:tc>
        <w:tcPr>
          <w:tcW w:w="1236" w:type="pct"/>
          <w:vMerge w:val="restart"/>
        </w:tcPr>
        <w:p w:rsidR="00E963B3" w:rsidRPr="008C3D45" w:rsidRDefault="00E963B3" w:rsidP="00E963B3">
          <w:pPr>
            <w:spacing w:line="276" w:lineRule="auto"/>
            <w:jc w:val="center"/>
            <w:rPr>
              <w:rFonts w:ascii="Calibri" w:hAnsi="Calibri"/>
              <w:sz w:val="16"/>
              <w:szCs w:val="16"/>
            </w:rPr>
          </w:pPr>
          <w:r>
            <w:rPr>
              <w:noProof/>
              <w:sz w:val="16"/>
              <w:szCs w:val="16"/>
              <w:lang w:val="es-CO" w:eastAsia="es-CO"/>
            </w:rPr>
            <w:drawing>
              <wp:anchor distT="0" distB="0" distL="114300" distR="114300" simplePos="0" relativeHeight="251675648" behindDoc="0" locked="0" layoutInCell="1" allowOverlap="1">
                <wp:simplePos x="0" y="0"/>
                <wp:positionH relativeFrom="column">
                  <wp:posOffset>3598</wp:posOffset>
                </wp:positionH>
                <wp:positionV relativeFrom="paragraph">
                  <wp:posOffset>212302</wp:posOffset>
                </wp:positionV>
                <wp:extent cx="1270000" cy="491067"/>
                <wp:effectExtent l="19050" t="0" r="6350" b="0"/>
                <wp:wrapNone/>
                <wp:docPr id="1" name="Imagen 6" descr="logotipo alcaldia version para documentos 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tipo alcaldia version para documentos word"/>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70000" cy="491067"/>
                        </a:xfrm>
                        <a:prstGeom prst="rect">
                          <a:avLst/>
                        </a:prstGeom>
                        <a:noFill/>
                        <a:ln>
                          <a:noFill/>
                        </a:ln>
                      </pic:spPr>
                    </pic:pic>
                  </a:graphicData>
                </a:graphic>
              </wp:anchor>
            </w:drawing>
          </w:r>
        </w:p>
      </w:tc>
      <w:tc>
        <w:tcPr>
          <w:tcW w:w="2477" w:type="pct"/>
          <w:vAlign w:val="center"/>
        </w:tcPr>
        <w:p w:rsidR="00E963B3" w:rsidRPr="008C3D45" w:rsidRDefault="005A1D52" w:rsidP="00E963B3">
          <w:pPr>
            <w:spacing w:line="276" w:lineRule="auto"/>
            <w:jc w:val="center"/>
            <w:rPr>
              <w:rFonts w:ascii="Calibri" w:hAnsi="Calibri"/>
              <w:sz w:val="14"/>
              <w:szCs w:val="14"/>
            </w:rPr>
          </w:pPr>
          <w:r w:rsidRPr="005A1D52">
            <w:rPr>
              <w:b/>
              <w:noProof/>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2060" type="#_x0000_t172" style="position:absolute;left:0;text-align:left;margin-left:209.75pt;margin-top:-39.2pt;width:124.5pt;height:42pt;z-index:251673600;mso-position-horizontal-relative:text;mso-position-vertical-relative:text" fillcolor="silver">
                <v:shadow color="#868686"/>
                <v:textpath style="font-family:&quot;Arial&quot;;font-weight:bold;v-text-kern:t" trim="t" fitpath="t" string="Copia Controlada"/>
              </v:shape>
            </w:pict>
          </w:r>
          <w:r w:rsidR="00E963B3" w:rsidRPr="00D64986">
            <w:rPr>
              <w:rFonts w:ascii="Calibri" w:hAnsi="Calibri"/>
              <w:szCs w:val="14"/>
            </w:rPr>
            <w:t>SECRETARÍA DE EDUCACIÓN MUNICIPAL DE IBAGUÉ</w:t>
          </w:r>
        </w:p>
      </w:tc>
      <w:tc>
        <w:tcPr>
          <w:tcW w:w="861" w:type="pct"/>
          <w:vMerge w:val="restart"/>
          <w:vAlign w:val="center"/>
        </w:tcPr>
        <w:p w:rsidR="00E963B3" w:rsidRDefault="00E963B3" w:rsidP="00E963B3">
          <w:pPr>
            <w:rPr>
              <w:rFonts w:ascii="Calibri" w:hAnsi="Calibri" w:cs="Calibri"/>
              <w:sz w:val="16"/>
              <w:szCs w:val="16"/>
            </w:rPr>
          </w:pPr>
          <w:r>
            <w:rPr>
              <w:rFonts w:ascii="Calibri" w:hAnsi="Calibri" w:cs="Calibri"/>
              <w:sz w:val="16"/>
              <w:szCs w:val="16"/>
            </w:rPr>
            <w:t xml:space="preserve">Código: </w:t>
          </w:r>
        </w:p>
        <w:p w:rsidR="00E963B3" w:rsidRDefault="00E963B3" w:rsidP="00E963B3">
          <w:pPr>
            <w:rPr>
              <w:rFonts w:ascii="Calibri" w:hAnsi="Calibri" w:cs="Calibri"/>
              <w:sz w:val="16"/>
              <w:szCs w:val="16"/>
            </w:rPr>
          </w:pPr>
          <w:r>
            <w:rPr>
              <w:rFonts w:ascii="Calibri" w:hAnsi="Calibri" w:cs="Calibri"/>
              <w:sz w:val="16"/>
              <w:szCs w:val="16"/>
            </w:rPr>
            <w:t>E01.01.INS.01</w:t>
          </w:r>
        </w:p>
        <w:p w:rsidR="00E963B3" w:rsidRPr="008C3D45" w:rsidRDefault="00E963B3" w:rsidP="00E963B3">
          <w:pPr>
            <w:rPr>
              <w:rFonts w:ascii="Calibri" w:hAnsi="Calibri" w:cs="Calibri"/>
              <w:sz w:val="16"/>
              <w:szCs w:val="16"/>
            </w:rPr>
          </w:pPr>
        </w:p>
        <w:p w:rsidR="00E963B3" w:rsidRDefault="00E963B3" w:rsidP="00E963B3">
          <w:pPr>
            <w:rPr>
              <w:rFonts w:ascii="Calibri" w:hAnsi="Calibri" w:cs="Calibri"/>
              <w:sz w:val="16"/>
              <w:szCs w:val="16"/>
            </w:rPr>
          </w:pPr>
          <w:r w:rsidRPr="008C3D45">
            <w:rPr>
              <w:rFonts w:ascii="Calibri" w:hAnsi="Calibri" w:cs="Calibri"/>
              <w:sz w:val="16"/>
              <w:szCs w:val="16"/>
            </w:rPr>
            <w:t>Versión:  0</w:t>
          </w:r>
          <w:r>
            <w:rPr>
              <w:rFonts w:ascii="Calibri" w:hAnsi="Calibri" w:cs="Calibri"/>
              <w:sz w:val="16"/>
              <w:szCs w:val="16"/>
            </w:rPr>
            <w:t>1</w:t>
          </w:r>
        </w:p>
        <w:p w:rsidR="00E963B3" w:rsidRPr="008C3D45" w:rsidRDefault="00E963B3" w:rsidP="00E963B3">
          <w:pPr>
            <w:rPr>
              <w:rFonts w:ascii="Calibri" w:hAnsi="Calibri" w:cs="Calibri"/>
              <w:sz w:val="16"/>
              <w:szCs w:val="16"/>
            </w:rPr>
          </w:pPr>
        </w:p>
        <w:p w:rsidR="00E963B3" w:rsidRDefault="00E963B3" w:rsidP="00E963B3">
          <w:pPr>
            <w:rPr>
              <w:rFonts w:ascii="Calibri" w:hAnsi="Calibri" w:cs="Calibri"/>
              <w:sz w:val="16"/>
              <w:szCs w:val="16"/>
            </w:rPr>
          </w:pPr>
          <w:r>
            <w:rPr>
              <w:rFonts w:ascii="Calibri" w:hAnsi="Calibri" w:cs="Calibri"/>
              <w:sz w:val="16"/>
              <w:szCs w:val="16"/>
            </w:rPr>
            <w:t xml:space="preserve">Fecha:  </w:t>
          </w:r>
        </w:p>
        <w:p w:rsidR="00E963B3" w:rsidRPr="008C3D45" w:rsidRDefault="00E963B3" w:rsidP="00E963B3">
          <w:pPr>
            <w:rPr>
              <w:rFonts w:ascii="Calibri" w:hAnsi="Calibri"/>
              <w:noProof/>
              <w:sz w:val="16"/>
              <w:szCs w:val="16"/>
              <w:lang w:val="es-CO" w:eastAsia="es-CO"/>
            </w:rPr>
          </w:pPr>
          <w:r>
            <w:rPr>
              <w:rFonts w:ascii="Calibri" w:hAnsi="Calibri" w:cs="Calibri"/>
              <w:sz w:val="16"/>
              <w:szCs w:val="16"/>
            </w:rPr>
            <w:t>Junio  de 2014</w:t>
          </w:r>
        </w:p>
      </w:tc>
      <w:tc>
        <w:tcPr>
          <w:tcW w:w="426" w:type="pct"/>
          <w:vMerge w:val="restart"/>
        </w:tcPr>
        <w:p w:rsidR="00E963B3" w:rsidRDefault="00E963B3" w:rsidP="00E963B3">
          <w:pPr>
            <w:rPr>
              <w:rFonts w:ascii="Calibri" w:hAnsi="Calibri" w:cs="Calibri"/>
              <w:sz w:val="16"/>
              <w:szCs w:val="16"/>
            </w:rPr>
          </w:pPr>
          <w:r>
            <w:rPr>
              <w:noProof/>
              <w:sz w:val="16"/>
              <w:szCs w:val="16"/>
              <w:lang w:val="es-CO" w:eastAsia="es-CO"/>
            </w:rPr>
            <w:drawing>
              <wp:anchor distT="0" distB="0" distL="114300" distR="114300" simplePos="0" relativeHeight="251674624" behindDoc="0" locked="0" layoutInCell="1" allowOverlap="1">
                <wp:simplePos x="0" y="0"/>
                <wp:positionH relativeFrom="column">
                  <wp:posOffset>-6773</wp:posOffset>
                </wp:positionH>
                <wp:positionV relativeFrom="paragraph">
                  <wp:posOffset>212302</wp:posOffset>
                </wp:positionV>
                <wp:extent cx="321733" cy="397934"/>
                <wp:effectExtent l="19050" t="0" r="2117" b="0"/>
                <wp:wrapNone/>
                <wp:docPr id="2" name="Imagen 5" descr="logocapitalmus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capitalmusical"/>
                        <pic:cNvPicPr>
                          <a:picLocks noChangeAspect="1" noChangeArrowheads="1"/>
                        </pic:cNvPicPr>
                      </pic:nvPicPr>
                      <pic:blipFill>
                        <a:blip r:embed="rId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1733" cy="397934"/>
                        </a:xfrm>
                        <a:prstGeom prst="rect">
                          <a:avLst/>
                        </a:prstGeom>
                        <a:noFill/>
                        <a:ln>
                          <a:noFill/>
                        </a:ln>
                      </pic:spPr>
                    </pic:pic>
                  </a:graphicData>
                </a:graphic>
              </wp:anchor>
            </w:drawing>
          </w:r>
        </w:p>
      </w:tc>
    </w:tr>
    <w:tr w:rsidR="00E963B3" w:rsidRPr="008C3D45" w:rsidTr="00E963B3">
      <w:trPr>
        <w:trHeight w:val="709"/>
        <w:jc w:val="center"/>
      </w:trPr>
      <w:tc>
        <w:tcPr>
          <w:tcW w:w="1236" w:type="pct"/>
          <w:vMerge/>
        </w:tcPr>
        <w:p w:rsidR="00E963B3" w:rsidRPr="008C3D45" w:rsidRDefault="00E963B3" w:rsidP="00E963B3">
          <w:pPr>
            <w:jc w:val="center"/>
            <w:rPr>
              <w:rFonts w:ascii="Calibri" w:hAnsi="Calibri"/>
              <w:b/>
            </w:rPr>
          </w:pPr>
        </w:p>
      </w:tc>
      <w:tc>
        <w:tcPr>
          <w:tcW w:w="2477" w:type="pct"/>
          <w:vAlign w:val="center"/>
        </w:tcPr>
        <w:p w:rsidR="00E963B3" w:rsidRDefault="00E963B3" w:rsidP="00E963B3">
          <w:pPr>
            <w:jc w:val="center"/>
            <w:rPr>
              <w:b/>
              <w:lang w:val="es-MX" w:eastAsia="es-MX"/>
            </w:rPr>
          </w:pPr>
          <w:r>
            <w:rPr>
              <w:b/>
              <w:lang w:val="es-MX" w:eastAsia="es-MX"/>
            </w:rPr>
            <w:t xml:space="preserve">Instructivo para la Recepción y Tratamiento de Quejas y </w:t>
          </w:r>
          <w:r w:rsidRPr="00C2397D">
            <w:rPr>
              <w:b/>
              <w:lang w:val="es-MX" w:eastAsia="es-MX"/>
            </w:rPr>
            <w:t>Reclamos</w:t>
          </w:r>
        </w:p>
        <w:p w:rsidR="00E963B3" w:rsidRPr="0061781B" w:rsidRDefault="00E963B3" w:rsidP="00E963B3">
          <w:pPr>
            <w:jc w:val="center"/>
            <w:rPr>
              <w:rFonts w:ascii="Calibri" w:hAnsi="Calibri"/>
              <w:sz w:val="18"/>
              <w:szCs w:val="18"/>
            </w:rPr>
          </w:pPr>
          <w:r>
            <w:rPr>
              <w:b/>
              <w:color w:val="FFFFFF" w:themeColor="background1"/>
              <w:lang w:val="es-MX" w:eastAsia="es-MX"/>
            </w:rPr>
            <w:t xml:space="preserve"> </w:t>
          </w:r>
          <w:proofErr w:type="spellStart"/>
          <w:r>
            <w:rPr>
              <w:b/>
              <w:color w:val="FFFFFF" w:themeColor="background1"/>
              <w:lang w:val="es-MX" w:eastAsia="es-MX"/>
            </w:rPr>
            <w:t>LSP</w:t>
          </w:r>
          <w:proofErr w:type="spellEnd"/>
          <w:r w:rsidRPr="0061781B">
            <w:rPr>
              <w:rFonts w:ascii="Calibri" w:hAnsi="Calibri"/>
              <w:sz w:val="18"/>
              <w:szCs w:val="18"/>
            </w:rPr>
            <w:t xml:space="preserve"> Proceso </w:t>
          </w:r>
          <w:r>
            <w:rPr>
              <w:rFonts w:ascii="Calibri" w:hAnsi="Calibri"/>
              <w:sz w:val="18"/>
              <w:szCs w:val="18"/>
            </w:rPr>
            <w:t>E01. Gestionar solicitudes y correspondencia</w:t>
          </w:r>
        </w:p>
      </w:tc>
      <w:tc>
        <w:tcPr>
          <w:tcW w:w="861" w:type="pct"/>
          <w:vMerge/>
          <w:vAlign w:val="center"/>
        </w:tcPr>
        <w:p w:rsidR="00E963B3" w:rsidRPr="008C3D45" w:rsidRDefault="00E963B3" w:rsidP="00E963B3">
          <w:pPr>
            <w:jc w:val="center"/>
            <w:rPr>
              <w:rFonts w:ascii="Calibri" w:hAnsi="Calibri"/>
              <w:sz w:val="14"/>
              <w:szCs w:val="14"/>
            </w:rPr>
          </w:pPr>
        </w:p>
      </w:tc>
      <w:tc>
        <w:tcPr>
          <w:tcW w:w="426" w:type="pct"/>
          <w:vMerge/>
        </w:tcPr>
        <w:p w:rsidR="00E963B3" w:rsidRPr="008C3D45" w:rsidRDefault="00E963B3" w:rsidP="00E963B3">
          <w:pPr>
            <w:jc w:val="center"/>
            <w:rPr>
              <w:rFonts w:ascii="Calibri" w:hAnsi="Calibri"/>
              <w:sz w:val="14"/>
              <w:szCs w:val="14"/>
            </w:rPr>
          </w:pPr>
        </w:p>
      </w:tc>
    </w:tr>
  </w:tbl>
  <w:p w:rsidR="00E963B3" w:rsidRDefault="00E963B3">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1E0"/>
    </w:tblPr>
    <w:tblGrid>
      <w:gridCol w:w="2239"/>
      <w:gridCol w:w="4485"/>
      <w:gridCol w:w="1559"/>
      <w:gridCol w:w="771"/>
    </w:tblGrid>
    <w:tr w:rsidR="00E963B3" w:rsidRPr="008C3D45" w:rsidTr="00E963B3">
      <w:trPr>
        <w:trHeight w:hRule="exact" w:val="442"/>
        <w:jc w:val="center"/>
      </w:trPr>
      <w:tc>
        <w:tcPr>
          <w:tcW w:w="1236" w:type="pct"/>
          <w:vMerge w:val="restart"/>
        </w:tcPr>
        <w:p w:rsidR="00E963B3" w:rsidRPr="008C3D45" w:rsidRDefault="00E963B3" w:rsidP="00E963B3">
          <w:pPr>
            <w:spacing w:line="276" w:lineRule="auto"/>
            <w:jc w:val="center"/>
            <w:rPr>
              <w:rFonts w:ascii="Calibri" w:hAnsi="Calibri"/>
              <w:sz w:val="16"/>
              <w:szCs w:val="16"/>
            </w:rPr>
          </w:pPr>
          <w:r>
            <w:rPr>
              <w:noProof/>
              <w:sz w:val="16"/>
              <w:szCs w:val="16"/>
              <w:lang w:val="es-CO" w:eastAsia="es-CO"/>
            </w:rPr>
            <w:drawing>
              <wp:anchor distT="0" distB="0" distL="114300" distR="114300" simplePos="0" relativeHeight="251671552" behindDoc="0" locked="0" layoutInCell="1" allowOverlap="1">
                <wp:simplePos x="0" y="0"/>
                <wp:positionH relativeFrom="column">
                  <wp:posOffset>3598</wp:posOffset>
                </wp:positionH>
                <wp:positionV relativeFrom="paragraph">
                  <wp:posOffset>212302</wp:posOffset>
                </wp:positionV>
                <wp:extent cx="1270000" cy="491067"/>
                <wp:effectExtent l="19050" t="0" r="6350" b="0"/>
                <wp:wrapNone/>
                <wp:docPr id="6" name="Imagen 6" descr="logotipo alcaldia version para documentos 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tipo alcaldia version para documentos word"/>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70000" cy="491067"/>
                        </a:xfrm>
                        <a:prstGeom prst="rect">
                          <a:avLst/>
                        </a:prstGeom>
                        <a:noFill/>
                        <a:ln>
                          <a:noFill/>
                        </a:ln>
                      </pic:spPr>
                    </pic:pic>
                  </a:graphicData>
                </a:graphic>
              </wp:anchor>
            </w:drawing>
          </w:r>
        </w:p>
      </w:tc>
      <w:tc>
        <w:tcPr>
          <w:tcW w:w="2477" w:type="pct"/>
          <w:vAlign w:val="center"/>
        </w:tcPr>
        <w:p w:rsidR="00E963B3" w:rsidRPr="008C3D45" w:rsidRDefault="005A1D52" w:rsidP="00E963B3">
          <w:pPr>
            <w:spacing w:line="276" w:lineRule="auto"/>
            <w:jc w:val="center"/>
            <w:rPr>
              <w:rFonts w:ascii="Calibri" w:hAnsi="Calibri"/>
              <w:sz w:val="14"/>
              <w:szCs w:val="14"/>
            </w:rPr>
          </w:pPr>
          <w:r w:rsidRPr="005A1D52">
            <w:rPr>
              <w:b/>
              <w:noProof/>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2050" type="#_x0000_t172" style="position:absolute;left:0;text-align:left;margin-left:209.75pt;margin-top:-39.2pt;width:124.5pt;height:42pt;z-index:251662336;mso-position-horizontal-relative:text;mso-position-vertical-relative:text" fillcolor="silver">
                <v:shadow color="#868686"/>
                <v:textpath style="font-family:&quot;Arial&quot;;font-weight:bold;v-text-kern:t" trim="t" fitpath="t" string="Copia Controlada"/>
              </v:shape>
            </w:pict>
          </w:r>
          <w:r w:rsidR="00E963B3" w:rsidRPr="00D64986">
            <w:rPr>
              <w:rFonts w:ascii="Calibri" w:hAnsi="Calibri"/>
              <w:szCs w:val="14"/>
            </w:rPr>
            <w:t>SECRETARÍA DE EDUCACIÓN MUNICIPAL DE IBAGUÉ</w:t>
          </w:r>
        </w:p>
      </w:tc>
      <w:tc>
        <w:tcPr>
          <w:tcW w:w="861" w:type="pct"/>
          <w:vMerge w:val="restart"/>
          <w:vAlign w:val="center"/>
        </w:tcPr>
        <w:p w:rsidR="00E963B3" w:rsidRDefault="00E963B3" w:rsidP="00E963B3">
          <w:pPr>
            <w:rPr>
              <w:rFonts w:ascii="Calibri" w:hAnsi="Calibri" w:cs="Calibri"/>
              <w:sz w:val="16"/>
              <w:szCs w:val="16"/>
            </w:rPr>
          </w:pPr>
          <w:r>
            <w:rPr>
              <w:rFonts w:ascii="Calibri" w:hAnsi="Calibri" w:cs="Calibri"/>
              <w:sz w:val="16"/>
              <w:szCs w:val="16"/>
            </w:rPr>
            <w:t xml:space="preserve">Código: </w:t>
          </w:r>
        </w:p>
        <w:p w:rsidR="00E963B3" w:rsidRDefault="00E963B3" w:rsidP="00E963B3">
          <w:pPr>
            <w:rPr>
              <w:rFonts w:ascii="Calibri" w:hAnsi="Calibri" w:cs="Calibri"/>
              <w:sz w:val="16"/>
              <w:szCs w:val="16"/>
            </w:rPr>
          </w:pPr>
          <w:r>
            <w:rPr>
              <w:rFonts w:ascii="Calibri" w:hAnsi="Calibri" w:cs="Calibri"/>
              <w:sz w:val="16"/>
              <w:szCs w:val="16"/>
            </w:rPr>
            <w:t>E01.01.INS.01</w:t>
          </w:r>
        </w:p>
        <w:p w:rsidR="00E963B3" w:rsidRPr="008C3D45" w:rsidRDefault="00E963B3" w:rsidP="00E963B3">
          <w:pPr>
            <w:rPr>
              <w:rFonts w:ascii="Calibri" w:hAnsi="Calibri" w:cs="Calibri"/>
              <w:sz w:val="16"/>
              <w:szCs w:val="16"/>
            </w:rPr>
          </w:pPr>
        </w:p>
        <w:p w:rsidR="00E963B3" w:rsidRDefault="00E963B3" w:rsidP="00E963B3">
          <w:pPr>
            <w:rPr>
              <w:rFonts w:ascii="Calibri" w:hAnsi="Calibri" w:cs="Calibri"/>
              <w:sz w:val="16"/>
              <w:szCs w:val="16"/>
            </w:rPr>
          </w:pPr>
          <w:r w:rsidRPr="008C3D45">
            <w:rPr>
              <w:rFonts w:ascii="Calibri" w:hAnsi="Calibri" w:cs="Calibri"/>
              <w:sz w:val="16"/>
              <w:szCs w:val="16"/>
            </w:rPr>
            <w:t>Versión:  0</w:t>
          </w:r>
          <w:r>
            <w:rPr>
              <w:rFonts w:ascii="Calibri" w:hAnsi="Calibri" w:cs="Calibri"/>
              <w:sz w:val="16"/>
              <w:szCs w:val="16"/>
            </w:rPr>
            <w:t>1</w:t>
          </w:r>
        </w:p>
        <w:p w:rsidR="00E963B3" w:rsidRPr="008C3D45" w:rsidRDefault="00E963B3" w:rsidP="00E963B3">
          <w:pPr>
            <w:rPr>
              <w:rFonts w:ascii="Calibri" w:hAnsi="Calibri" w:cs="Calibri"/>
              <w:sz w:val="16"/>
              <w:szCs w:val="16"/>
            </w:rPr>
          </w:pPr>
        </w:p>
        <w:p w:rsidR="00E963B3" w:rsidRDefault="00E963B3" w:rsidP="00885B58">
          <w:pPr>
            <w:rPr>
              <w:rFonts w:ascii="Calibri" w:hAnsi="Calibri" w:cs="Calibri"/>
              <w:sz w:val="16"/>
              <w:szCs w:val="16"/>
            </w:rPr>
          </w:pPr>
          <w:r>
            <w:rPr>
              <w:rFonts w:ascii="Calibri" w:hAnsi="Calibri" w:cs="Calibri"/>
              <w:sz w:val="16"/>
              <w:szCs w:val="16"/>
            </w:rPr>
            <w:t xml:space="preserve">Fecha:  </w:t>
          </w:r>
        </w:p>
        <w:p w:rsidR="00E963B3" w:rsidRPr="008C3D45" w:rsidRDefault="00E963B3" w:rsidP="00885B58">
          <w:pPr>
            <w:rPr>
              <w:rFonts w:ascii="Calibri" w:hAnsi="Calibri"/>
              <w:noProof/>
              <w:sz w:val="16"/>
              <w:szCs w:val="16"/>
              <w:lang w:val="es-CO" w:eastAsia="es-CO"/>
            </w:rPr>
          </w:pPr>
          <w:r>
            <w:rPr>
              <w:rFonts w:ascii="Calibri" w:hAnsi="Calibri" w:cs="Calibri"/>
              <w:sz w:val="16"/>
              <w:szCs w:val="16"/>
            </w:rPr>
            <w:t>Junio  de 2014</w:t>
          </w:r>
        </w:p>
      </w:tc>
      <w:tc>
        <w:tcPr>
          <w:tcW w:w="426" w:type="pct"/>
          <w:vMerge w:val="restart"/>
        </w:tcPr>
        <w:p w:rsidR="00E963B3" w:rsidRDefault="00E963B3" w:rsidP="00E963B3">
          <w:pPr>
            <w:rPr>
              <w:rFonts w:ascii="Calibri" w:hAnsi="Calibri" w:cs="Calibri"/>
              <w:sz w:val="16"/>
              <w:szCs w:val="16"/>
            </w:rPr>
          </w:pPr>
          <w:r>
            <w:rPr>
              <w:noProof/>
              <w:sz w:val="16"/>
              <w:szCs w:val="16"/>
              <w:lang w:val="es-CO" w:eastAsia="es-CO"/>
            </w:rPr>
            <w:drawing>
              <wp:anchor distT="0" distB="0" distL="114300" distR="114300" simplePos="0" relativeHeight="251670528" behindDoc="0" locked="0" layoutInCell="1" allowOverlap="1">
                <wp:simplePos x="0" y="0"/>
                <wp:positionH relativeFrom="column">
                  <wp:posOffset>-6773</wp:posOffset>
                </wp:positionH>
                <wp:positionV relativeFrom="paragraph">
                  <wp:posOffset>212302</wp:posOffset>
                </wp:positionV>
                <wp:extent cx="321733" cy="397934"/>
                <wp:effectExtent l="19050" t="0" r="2117" b="0"/>
                <wp:wrapNone/>
                <wp:docPr id="5" name="Imagen 5" descr="logocapitalmus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capitalmusical"/>
                        <pic:cNvPicPr>
                          <a:picLocks noChangeAspect="1" noChangeArrowheads="1"/>
                        </pic:cNvPicPr>
                      </pic:nvPicPr>
                      <pic:blipFill>
                        <a:blip r:embed="rId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1733" cy="397934"/>
                        </a:xfrm>
                        <a:prstGeom prst="rect">
                          <a:avLst/>
                        </a:prstGeom>
                        <a:noFill/>
                        <a:ln>
                          <a:noFill/>
                        </a:ln>
                      </pic:spPr>
                    </pic:pic>
                  </a:graphicData>
                </a:graphic>
              </wp:anchor>
            </w:drawing>
          </w:r>
        </w:p>
      </w:tc>
    </w:tr>
    <w:tr w:rsidR="00E963B3" w:rsidRPr="008C3D45" w:rsidTr="00E963B3">
      <w:trPr>
        <w:trHeight w:val="709"/>
        <w:jc w:val="center"/>
      </w:trPr>
      <w:tc>
        <w:tcPr>
          <w:tcW w:w="1236" w:type="pct"/>
          <w:vMerge/>
        </w:tcPr>
        <w:p w:rsidR="00E963B3" w:rsidRPr="008C3D45" w:rsidRDefault="00E963B3" w:rsidP="00E963B3">
          <w:pPr>
            <w:jc w:val="center"/>
            <w:rPr>
              <w:rFonts w:ascii="Calibri" w:hAnsi="Calibri"/>
              <w:b/>
            </w:rPr>
          </w:pPr>
        </w:p>
      </w:tc>
      <w:tc>
        <w:tcPr>
          <w:tcW w:w="2477" w:type="pct"/>
          <w:vAlign w:val="center"/>
        </w:tcPr>
        <w:p w:rsidR="00E963B3" w:rsidRDefault="00E963B3" w:rsidP="006F08F8">
          <w:pPr>
            <w:jc w:val="center"/>
            <w:rPr>
              <w:b/>
              <w:lang w:val="es-MX" w:eastAsia="es-MX"/>
            </w:rPr>
          </w:pPr>
          <w:r>
            <w:rPr>
              <w:b/>
              <w:lang w:val="es-MX" w:eastAsia="es-MX"/>
            </w:rPr>
            <w:t xml:space="preserve">Instructivo para la Recepción y Tratamiento de Quejas y </w:t>
          </w:r>
          <w:r w:rsidRPr="00C2397D">
            <w:rPr>
              <w:b/>
              <w:lang w:val="es-MX" w:eastAsia="es-MX"/>
            </w:rPr>
            <w:t>Reclamos</w:t>
          </w:r>
        </w:p>
        <w:p w:rsidR="00E963B3" w:rsidRPr="0061781B" w:rsidRDefault="00E963B3" w:rsidP="00885B58">
          <w:pPr>
            <w:jc w:val="center"/>
            <w:rPr>
              <w:rFonts w:ascii="Calibri" w:hAnsi="Calibri"/>
              <w:sz w:val="18"/>
              <w:szCs w:val="18"/>
            </w:rPr>
          </w:pPr>
          <w:r>
            <w:rPr>
              <w:b/>
              <w:color w:val="FFFFFF" w:themeColor="background1"/>
              <w:lang w:val="es-MX" w:eastAsia="es-MX"/>
            </w:rPr>
            <w:t xml:space="preserve"> </w:t>
          </w:r>
          <w:proofErr w:type="spellStart"/>
          <w:r>
            <w:rPr>
              <w:b/>
              <w:color w:val="FFFFFF" w:themeColor="background1"/>
              <w:lang w:val="es-MX" w:eastAsia="es-MX"/>
            </w:rPr>
            <w:t>LSP</w:t>
          </w:r>
          <w:proofErr w:type="spellEnd"/>
          <w:r w:rsidRPr="0061781B">
            <w:rPr>
              <w:rFonts w:ascii="Calibri" w:hAnsi="Calibri"/>
              <w:sz w:val="18"/>
              <w:szCs w:val="18"/>
            </w:rPr>
            <w:t xml:space="preserve"> Proceso </w:t>
          </w:r>
          <w:r>
            <w:rPr>
              <w:rFonts w:ascii="Calibri" w:hAnsi="Calibri"/>
              <w:sz w:val="18"/>
              <w:szCs w:val="18"/>
            </w:rPr>
            <w:t>E01. Gestionar solicitudes y correspondencia</w:t>
          </w:r>
        </w:p>
      </w:tc>
      <w:tc>
        <w:tcPr>
          <w:tcW w:w="861" w:type="pct"/>
          <w:vMerge/>
          <w:vAlign w:val="center"/>
        </w:tcPr>
        <w:p w:rsidR="00E963B3" w:rsidRPr="008C3D45" w:rsidRDefault="00E963B3" w:rsidP="00E963B3">
          <w:pPr>
            <w:jc w:val="center"/>
            <w:rPr>
              <w:rFonts w:ascii="Calibri" w:hAnsi="Calibri"/>
              <w:sz w:val="14"/>
              <w:szCs w:val="14"/>
            </w:rPr>
          </w:pPr>
        </w:p>
      </w:tc>
      <w:tc>
        <w:tcPr>
          <w:tcW w:w="426" w:type="pct"/>
          <w:vMerge/>
        </w:tcPr>
        <w:p w:rsidR="00E963B3" w:rsidRPr="008C3D45" w:rsidRDefault="00E963B3" w:rsidP="00E963B3">
          <w:pPr>
            <w:jc w:val="center"/>
            <w:rPr>
              <w:rFonts w:ascii="Calibri" w:hAnsi="Calibri"/>
              <w:sz w:val="14"/>
              <w:szCs w:val="14"/>
            </w:rPr>
          </w:pPr>
        </w:p>
      </w:tc>
    </w:tr>
  </w:tbl>
  <w:p w:rsidR="00E963B3" w:rsidRDefault="00E963B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A611F"/>
    <w:multiLevelType w:val="multilevel"/>
    <w:tmpl w:val="62ACF0D0"/>
    <w:styleLink w:val="LILIANA"/>
    <w:lvl w:ilvl="0">
      <w:start w:val="1"/>
      <w:numFmt w:val="decimal"/>
      <w:lvlText w:val="%1"/>
      <w:lvlJc w:val="left"/>
      <w:pPr>
        <w:ind w:left="432" w:hanging="432"/>
      </w:pPr>
      <w:rPr>
        <w:rFonts w:ascii="Arial" w:hAnsi="Arial"/>
        <w:sz w:val="24"/>
      </w:rPr>
    </w:lvl>
    <w:lvl w:ilvl="1">
      <w:start w:val="1"/>
      <w:numFmt w:val="decimal"/>
      <w:lvlText w:val="%1.%2"/>
      <w:lvlJc w:val="left"/>
      <w:pPr>
        <w:ind w:left="576" w:hanging="576"/>
      </w:pPr>
      <w:rPr>
        <w:i w:val="0"/>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nsid w:val="042F206D"/>
    <w:multiLevelType w:val="hybridMultilevel"/>
    <w:tmpl w:val="B5A4EAB2"/>
    <w:lvl w:ilvl="0" w:tplc="253CB642">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7585E62"/>
    <w:multiLevelType w:val="multilevel"/>
    <w:tmpl w:val="18D4052A"/>
    <w:styleLink w:val="Estilo2"/>
    <w:lvl w:ilvl="0">
      <w:start w:val="1"/>
      <w:numFmt w:val="decimal"/>
      <w:lvlText w:val="%1."/>
      <w:lvlJc w:val="left"/>
      <w:pPr>
        <w:ind w:left="432" w:hanging="432"/>
      </w:pPr>
      <w:rPr>
        <w:rFonts w:ascii="Arial" w:hAnsi="Arial" w:hint="default"/>
        <w:sz w:val="24"/>
      </w:rPr>
    </w:lvl>
    <w:lvl w:ilvl="1">
      <w:start w:val="1"/>
      <w:numFmt w:val="decimal"/>
      <w:lvlText w:val="%1.%2"/>
      <w:lvlJc w:val="left"/>
      <w:pPr>
        <w:ind w:left="576" w:hanging="576"/>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nsid w:val="08E02313"/>
    <w:multiLevelType w:val="hybridMultilevel"/>
    <w:tmpl w:val="E32473C6"/>
    <w:lvl w:ilvl="0" w:tplc="F5DE0BB4">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0ACE218C"/>
    <w:multiLevelType w:val="hybridMultilevel"/>
    <w:tmpl w:val="C6CAC996"/>
    <w:lvl w:ilvl="0" w:tplc="0C0A0001">
      <w:start w:val="1"/>
      <w:numFmt w:val="bullet"/>
      <w:lvlText w:val=""/>
      <w:lvlJc w:val="left"/>
      <w:pPr>
        <w:tabs>
          <w:tab w:val="num" w:pos="360"/>
        </w:tabs>
        <w:ind w:left="360" w:hanging="360"/>
      </w:pPr>
      <w:rPr>
        <w:rFonts w:ascii="Symbol" w:hAnsi="Symbol" w:hint="default"/>
      </w:rPr>
    </w:lvl>
    <w:lvl w:ilvl="1" w:tplc="040A000F">
      <w:start w:val="1"/>
      <w:numFmt w:val="decimal"/>
      <w:lvlText w:val="%2."/>
      <w:lvlJc w:val="left"/>
      <w:pPr>
        <w:tabs>
          <w:tab w:val="num" w:pos="1080"/>
        </w:tabs>
        <w:ind w:left="1080" w:hanging="360"/>
      </w:pPr>
      <w:rPr>
        <w:rFonts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
    <w:nsid w:val="0DD674D4"/>
    <w:multiLevelType w:val="hybridMultilevel"/>
    <w:tmpl w:val="83FE4E3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1ADD4EA9"/>
    <w:multiLevelType w:val="hybridMultilevel"/>
    <w:tmpl w:val="BF8E5A16"/>
    <w:lvl w:ilvl="0" w:tplc="4B5A43D0">
      <w:start w:val="1"/>
      <w:numFmt w:val="bullet"/>
      <w:lvlText w:val=""/>
      <w:lvlJc w:val="left"/>
      <w:pPr>
        <w:tabs>
          <w:tab w:val="num" w:pos="360"/>
        </w:tabs>
        <w:ind w:left="113" w:hanging="113"/>
      </w:pPr>
      <w:rPr>
        <w:rFonts w:ascii="Symbol" w:hAnsi="Symbol" w:hint="default"/>
        <w:sz w:val="18"/>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1B6A7612"/>
    <w:multiLevelType w:val="multilevel"/>
    <w:tmpl w:val="DCDEABEA"/>
    <w:lvl w:ilvl="0">
      <w:start w:val="1"/>
      <w:numFmt w:val="decimal"/>
      <w:lvlText w:val="%1."/>
      <w:lvlJc w:val="left"/>
      <w:pPr>
        <w:tabs>
          <w:tab w:val="num" w:pos="360"/>
        </w:tabs>
        <w:ind w:left="360" w:hanging="360"/>
      </w:pPr>
    </w:lvl>
    <w:lvl w:ilvl="1">
      <w:start w:val="1"/>
      <w:numFmt w:val="decimal"/>
      <w:pStyle w:val="ndice2"/>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nsid w:val="1CA46F8D"/>
    <w:multiLevelType w:val="hybridMultilevel"/>
    <w:tmpl w:val="04FEF73E"/>
    <w:lvl w:ilvl="0" w:tplc="040A000F">
      <w:start w:val="1"/>
      <w:numFmt w:val="decimal"/>
      <w:lvlText w:val="%1."/>
      <w:lvlJc w:val="left"/>
      <w:pPr>
        <w:tabs>
          <w:tab w:val="num" w:pos="360"/>
        </w:tabs>
        <w:ind w:left="360" w:hanging="360"/>
      </w:pPr>
    </w:lvl>
    <w:lvl w:ilvl="1" w:tplc="040A0019" w:tentative="1">
      <w:start w:val="1"/>
      <w:numFmt w:val="lowerLetter"/>
      <w:lvlText w:val="%2."/>
      <w:lvlJc w:val="left"/>
      <w:pPr>
        <w:tabs>
          <w:tab w:val="num" w:pos="1080"/>
        </w:tabs>
        <w:ind w:left="1080" w:hanging="360"/>
      </w:pPr>
    </w:lvl>
    <w:lvl w:ilvl="2" w:tplc="040A001B" w:tentative="1">
      <w:start w:val="1"/>
      <w:numFmt w:val="lowerRoman"/>
      <w:lvlText w:val="%3."/>
      <w:lvlJc w:val="right"/>
      <w:pPr>
        <w:tabs>
          <w:tab w:val="num" w:pos="1800"/>
        </w:tabs>
        <w:ind w:left="1800" w:hanging="180"/>
      </w:pPr>
    </w:lvl>
    <w:lvl w:ilvl="3" w:tplc="040A000F" w:tentative="1">
      <w:start w:val="1"/>
      <w:numFmt w:val="decimal"/>
      <w:lvlText w:val="%4."/>
      <w:lvlJc w:val="left"/>
      <w:pPr>
        <w:tabs>
          <w:tab w:val="num" w:pos="2520"/>
        </w:tabs>
        <w:ind w:left="2520" w:hanging="360"/>
      </w:pPr>
    </w:lvl>
    <w:lvl w:ilvl="4" w:tplc="040A0019" w:tentative="1">
      <w:start w:val="1"/>
      <w:numFmt w:val="lowerLetter"/>
      <w:lvlText w:val="%5."/>
      <w:lvlJc w:val="left"/>
      <w:pPr>
        <w:tabs>
          <w:tab w:val="num" w:pos="3240"/>
        </w:tabs>
        <w:ind w:left="3240" w:hanging="360"/>
      </w:pPr>
    </w:lvl>
    <w:lvl w:ilvl="5" w:tplc="040A001B" w:tentative="1">
      <w:start w:val="1"/>
      <w:numFmt w:val="lowerRoman"/>
      <w:lvlText w:val="%6."/>
      <w:lvlJc w:val="right"/>
      <w:pPr>
        <w:tabs>
          <w:tab w:val="num" w:pos="3960"/>
        </w:tabs>
        <w:ind w:left="3960" w:hanging="180"/>
      </w:pPr>
    </w:lvl>
    <w:lvl w:ilvl="6" w:tplc="040A000F" w:tentative="1">
      <w:start w:val="1"/>
      <w:numFmt w:val="decimal"/>
      <w:lvlText w:val="%7."/>
      <w:lvlJc w:val="left"/>
      <w:pPr>
        <w:tabs>
          <w:tab w:val="num" w:pos="4680"/>
        </w:tabs>
        <w:ind w:left="4680" w:hanging="360"/>
      </w:pPr>
    </w:lvl>
    <w:lvl w:ilvl="7" w:tplc="040A0019" w:tentative="1">
      <w:start w:val="1"/>
      <w:numFmt w:val="lowerLetter"/>
      <w:lvlText w:val="%8."/>
      <w:lvlJc w:val="left"/>
      <w:pPr>
        <w:tabs>
          <w:tab w:val="num" w:pos="5400"/>
        </w:tabs>
        <w:ind w:left="5400" w:hanging="360"/>
      </w:pPr>
    </w:lvl>
    <w:lvl w:ilvl="8" w:tplc="040A001B" w:tentative="1">
      <w:start w:val="1"/>
      <w:numFmt w:val="lowerRoman"/>
      <w:lvlText w:val="%9."/>
      <w:lvlJc w:val="right"/>
      <w:pPr>
        <w:tabs>
          <w:tab w:val="num" w:pos="6120"/>
        </w:tabs>
        <w:ind w:left="6120" w:hanging="180"/>
      </w:pPr>
    </w:lvl>
  </w:abstractNum>
  <w:abstractNum w:abstractNumId="9">
    <w:nsid w:val="22543B77"/>
    <w:multiLevelType w:val="hybridMultilevel"/>
    <w:tmpl w:val="EFF07A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24050C67"/>
    <w:multiLevelType w:val="hybridMultilevel"/>
    <w:tmpl w:val="0480112A"/>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1">
    <w:nsid w:val="28D5367A"/>
    <w:multiLevelType w:val="hybridMultilevel"/>
    <w:tmpl w:val="4D3EDC0A"/>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2">
    <w:nsid w:val="30C815E1"/>
    <w:multiLevelType w:val="hybridMultilevel"/>
    <w:tmpl w:val="214E2556"/>
    <w:lvl w:ilvl="0" w:tplc="4B5A43D0">
      <w:start w:val="1"/>
      <w:numFmt w:val="bullet"/>
      <w:lvlText w:val=""/>
      <w:lvlJc w:val="left"/>
      <w:pPr>
        <w:tabs>
          <w:tab w:val="num" w:pos="360"/>
        </w:tabs>
        <w:ind w:left="113" w:hanging="113"/>
      </w:pPr>
      <w:rPr>
        <w:rFonts w:ascii="Symbol" w:hAnsi="Symbol" w:hint="default"/>
        <w:sz w:val="18"/>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33C70E45"/>
    <w:multiLevelType w:val="hybridMultilevel"/>
    <w:tmpl w:val="2F2876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36760F2F"/>
    <w:multiLevelType w:val="hybridMultilevel"/>
    <w:tmpl w:val="7F682274"/>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cs="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cs="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cs="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15">
    <w:nsid w:val="405C4DA9"/>
    <w:multiLevelType w:val="hybridMultilevel"/>
    <w:tmpl w:val="0B4A85D6"/>
    <w:lvl w:ilvl="0" w:tplc="E6A61430">
      <w:start w:val="6"/>
      <w:numFmt w:val="decimal"/>
      <w:lvlText w:val="%1."/>
      <w:lvlJc w:val="left"/>
      <w:pPr>
        <w:tabs>
          <w:tab w:val="num" w:pos="720"/>
        </w:tabs>
        <w:ind w:left="720" w:hanging="360"/>
      </w:pPr>
      <w:rPr>
        <w:rFonts w:hint="default"/>
      </w:rPr>
    </w:lvl>
    <w:lvl w:ilvl="1" w:tplc="C2A84A96">
      <w:numFmt w:val="none"/>
      <w:lvlText w:val=""/>
      <w:lvlJc w:val="left"/>
      <w:pPr>
        <w:tabs>
          <w:tab w:val="num" w:pos="360"/>
        </w:tabs>
      </w:pPr>
    </w:lvl>
    <w:lvl w:ilvl="2" w:tplc="D9F8A37E">
      <w:numFmt w:val="none"/>
      <w:lvlText w:val=""/>
      <w:lvlJc w:val="left"/>
      <w:pPr>
        <w:tabs>
          <w:tab w:val="num" w:pos="360"/>
        </w:tabs>
      </w:pPr>
    </w:lvl>
    <w:lvl w:ilvl="3" w:tplc="AA0ADE28">
      <w:numFmt w:val="none"/>
      <w:lvlText w:val=""/>
      <w:lvlJc w:val="left"/>
      <w:pPr>
        <w:tabs>
          <w:tab w:val="num" w:pos="360"/>
        </w:tabs>
      </w:pPr>
    </w:lvl>
    <w:lvl w:ilvl="4" w:tplc="345890BC">
      <w:numFmt w:val="none"/>
      <w:lvlText w:val=""/>
      <w:lvlJc w:val="left"/>
      <w:pPr>
        <w:tabs>
          <w:tab w:val="num" w:pos="360"/>
        </w:tabs>
      </w:pPr>
    </w:lvl>
    <w:lvl w:ilvl="5" w:tplc="E5BC0CA2">
      <w:numFmt w:val="none"/>
      <w:lvlText w:val=""/>
      <w:lvlJc w:val="left"/>
      <w:pPr>
        <w:tabs>
          <w:tab w:val="num" w:pos="360"/>
        </w:tabs>
      </w:pPr>
    </w:lvl>
    <w:lvl w:ilvl="6" w:tplc="1222183E">
      <w:numFmt w:val="none"/>
      <w:lvlText w:val=""/>
      <w:lvlJc w:val="left"/>
      <w:pPr>
        <w:tabs>
          <w:tab w:val="num" w:pos="360"/>
        </w:tabs>
      </w:pPr>
    </w:lvl>
    <w:lvl w:ilvl="7" w:tplc="680CEA9E">
      <w:numFmt w:val="none"/>
      <w:lvlText w:val=""/>
      <w:lvlJc w:val="left"/>
      <w:pPr>
        <w:tabs>
          <w:tab w:val="num" w:pos="360"/>
        </w:tabs>
      </w:pPr>
    </w:lvl>
    <w:lvl w:ilvl="8" w:tplc="73420F46">
      <w:numFmt w:val="none"/>
      <w:lvlText w:val=""/>
      <w:lvlJc w:val="left"/>
      <w:pPr>
        <w:tabs>
          <w:tab w:val="num" w:pos="360"/>
        </w:tabs>
      </w:pPr>
    </w:lvl>
  </w:abstractNum>
  <w:abstractNum w:abstractNumId="16">
    <w:nsid w:val="422B331B"/>
    <w:multiLevelType w:val="hybridMultilevel"/>
    <w:tmpl w:val="ACD62BB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7">
    <w:nsid w:val="488A121A"/>
    <w:multiLevelType w:val="hybridMultilevel"/>
    <w:tmpl w:val="448AD7F4"/>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nsid w:val="4C1B7A5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9">
    <w:nsid w:val="5194673B"/>
    <w:multiLevelType w:val="hybridMultilevel"/>
    <w:tmpl w:val="6D2EFB1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596C596A"/>
    <w:multiLevelType w:val="hybridMultilevel"/>
    <w:tmpl w:val="01B49F3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1">
    <w:nsid w:val="61FA7BCC"/>
    <w:multiLevelType w:val="hybridMultilevel"/>
    <w:tmpl w:val="4666430A"/>
    <w:lvl w:ilvl="0" w:tplc="4B5A43D0">
      <w:start w:val="1"/>
      <w:numFmt w:val="bullet"/>
      <w:lvlText w:val=""/>
      <w:lvlJc w:val="left"/>
      <w:pPr>
        <w:tabs>
          <w:tab w:val="num" w:pos="360"/>
        </w:tabs>
        <w:ind w:left="113" w:hanging="113"/>
      </w:pPr>
      <w:rPr>
        <w:rFonts w:ascii="Symbol" w:hAnsi="Symbol" w:hint="default"/>
        <w:sz w:val="18"/>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624B220B"/>
    <w:multiLevelType w:val="hybridMultilevel"/>
    <w:tmpl w:val="C942A31A"/>
    <w:lvl w:ilvl="0" w:tplc="9356D1B2">
      <w:start w:val="1"/>
      <w:numFmt w:val="decimal"/>
      <w:lvlText w:val="%1."/>
      <w:lvlJc w:val="left"/>
      <w:pPr>
        <w:ind w:left="360" w:hanging="360"/>
      </w:pPr>
      <w:rPr>
        <w:b/>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3">
    <w:nsid w:val="6B403ADA"/>
    <w:multiLevelType w:val="hybridMultilevel"/>
    <w:tmpl w:val="17B84102"/>
    <w:lvl w:ilvl="0" w:tplc="080A0001">
      <w:start w:val="1"/>
      <w:numFmt w:val="bullet"/>
      <w:lvlText w:val=""/>
      <w:lvlJc w:val="left"/>
      <w:pPr>
        <w:tabs>
          <w:tab w:val="num" w:pos="360"/>
        </w:tabs>
        <w:ind w:left="360" w:hanging="360"/>
      </w:pPr>
      <w:rPr>
        <w:rFonts w:ascii="Symbol" w:hAnsi="Symbol" w:hint="default"/>
      </w:rPr>
    </w:lvl>
    <w:lvl w:ilvl="1" w:tplc="080A0003" w:tentative="1">
      <w:start w:val="1"/>
      <w:numFmt w:val="bullet"/>
      <w:lvlText w:val="o"/>
      <w:lvlJc w:val="left"/>
      <w:pPr>
        <w:tabs>
          <w:tab w:val="num" w:pos="1080"/>
        </w:tabs>
        <w:ind w:left="1080" w:hanging="360"/>
      </w:pPr>
      <w:rPr>
        <w:rFonts w:ascii="Courier New" w:hAnsi="Courier New" w:hint="default"/>
      </w:rPr>
    </w:lvl>
    <w:lvl w:ilvl="2" w:tplc="080A0005" w:tentative="1">
      <w:start w:val="1"/>
      <w:numFmt w:val="bullet"/>
      <w:lvlText w:val=""/>
      <w:lvlJc w:val="left"/>
      <w:pPr>
        <w:tabs>
          <w:tab w:val="num" w:pos="1800"/>
        </w:tabs>
        <w:ind w:left="1800" w:hanging="360"/>
      </w:pPr>
      <w:rPr>
        <w:rFonts w:ascii="Wingdings" w:hAnsi="Wingdings" w:hint="default"/>
      </w:rPr>
    </w:lvl>
    <w:lvl w:ilvl="3" w:tplc="080A0001" w:tentative="1">
      <w:start w:val="1"/>
      <w:numFmt w:val="bullet"/>
      <w:lvlText w:val=""/>
      <w:lvlJc w:val="left"/>
      <w:pPr>
        <w:tabs>
          <w:tab w:val="num" w:pos="2520"/>
        </w:tabs>
        <w:ind w:left="2520" w:hanging="360"/>
      </w:pPr>
      <w:rPr>
        <w:rFonts w:ascii="Symbol" w:hAnsi="Symbol" w:hint="default"/>
      </w:rPr>
    </w:lvl>
    <w:lvl w:ilvl="4" w:tplc="080A0003" w:tentative="1">
      <w:start w:val="1"/>
      <w:numFmt w:val="bullet"/>
      <w:lvlText w:val="o"/>
      <w:lvlJc w:val="left"/>
      <w:pPr>
        <w:tabs>
          <w:tab w:val="num" w:pos="3240"/>
        </w:tabs>
        <w:ind w:left="3240" w:hanging="360"/>
      </w:pPr>
      <w:rPr>
        <w:rFonts w:ascii="Courier New" w:hAnsi="Courier New" w:hint="default"/>
      </w:rPr>
    </w:lvl>
    <w:lvl w:ilvl="5" w:tplc="080A0005" w:tentative="1">
      <w:start w:val="1"/>
      <w:numFmt w:val="bullet"/>
      <w:lvlText w:val=""/>
      <w:lvlJc w:val="left"/>
      <w:pPr>
        <w:tabs>
          <w:tab w:val="num" w:pos="3960"/>
        </w:tabs>
        <w:ind w:left="3960" w:hanging="360"/>
      </w:pPr>
      <w:rPr>
        <w:rFonts w:ascii="Wingdings" w:hAnsi="Wingdings" w:hint="default"/>
      </w:rPr>
    </w:lvl>
    <w:lvl w:ilvl="6" w:tplc="080A0001" w:tentative="1">
      <w:start w:val="1"/>
      <w:numFmt w:val="bullet"/>
      <w:lvlText w:val=""/>
      <w:lvlJc w:val="left"/>
      <w:pPr>
        <w:tabs>
          <w:tab w:val="num" w:pos="4680"/>
        </w:tabs>
        <w:ind w:left="4680" w:hanging="360"/>
      </w:pPr>
      <w:rPr>
        <w:rFonts w:ascii="Symbol" w:hAnsi="Symbol" w:hint="default"/>
      </w:rPr>
    </w:lvl>
    <w:lvl w:ilvl="7" w:tplc="080A0003" w:tentative="1">
      <w:start w:val="1"/>
      <w:numFmt w:val="bullet"/>
      <w:lvlText w:val="o"/>
      <w:lvlJc w:val="left"/>
      <w:pPr>
        <w:tabs>
          <w:tab w:val="num" w:pos="5400"/>
        </w:tabs>
        <w:ind w:left="5400" w:hanging="360"/>
      </w:pPr>
      <w:rPr>
        <w:rFonts w:ascii="Courier New" w:hAnsi="Courier New" w:hint="default"/>
      </w:rPr>
    </w:lvl>
    <w:lvl w:ilvl="8" w:tplc="080A0005" w:tentative="1">
      <w:start w:val="1"/>
      <w:numFmt w:val="bullet"/>
      <w:lvlText w:val=""/>
      <w:lvlJc w:val="left"/>
      <w:pPr>
        <w:tabs>
          <w:tab w:val="num" w:pos="6120"/>
        </w:tabs>
        <w:ind w:left="6120" w:hanging="360"/>
      </w:pPr>
      <w:rPr>
        <w:rFonts w:ascii="Wingdings" w:hAnsi="Wingdings" w:hint="default"/>
      </w:rPr>
    </w:lvl>
  </w:abstractNum>
  <w:abstractNum w:abstractNumId="24">
    <w:nsid w:val="6B642BA3"/>
    <w:multiLevelType w:val="hybridMultilevel"/>
    <w:tmpl w:val="8EB89E2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6B73760A"/>
    <w:multiLevelType w:val="hybridMultilevel"/>
    <w:tmpl w:val="10527914"/>
    <w:lvl w:ilvl="0" w:tplc="080A0001">
      <w:start w:val="1"/>
      <w:numFmt w:val="bullet"/>
      <w:lvlText w:val=""/>
      <w:lvlJc w:val="left"/>
      <w:pPr>
        <w:tabs>
          <w:tab w:val="num" w:pos="360"/>
        </w:tabs>
        <w:ind w:left="360" w:hanging="360"/>
      </w:pPr>
      <w:rPr>
        <w:rFonts w:ascii="Symbol" w:hAnsi="Symbol" w:hint="default"/>
      </w:rPr>
    </w:lvl>
    <w:lvl w:ilvl="1" w:tplc="080A0003" w:tentative="1">
      <w:start w:val="1"/>
      <w:numFmt w:val="bullet"/>
      <w:lvlText w:val="o"/>
      <w:lvlJc w:val="left"/>
      <w:pPr>
        <w:tabs>
          <w:tab w:val="num" w:pos="1080"/>
        </w:tabs>
        <w:ind w:left="1080" w:hanging="360"/>
      </w:pPr>
      <w:rPr>
        <w:rFonts w:ascii="Courier New" w:hAnsi="Courier New" w:hint="default"/>
      </w:rPr>
    </w:lvl>
    <w:lvl w:ilvl="2" w:tplc="080A0005" w:tentative="1">
      <w:start w:val="1"/>
      <w:numFmt w:val="bullet"/>
      <w:lvlText w:val=""/>
      <w:lvlJc w:val="left"/>
      <w:pPr>
        <w:tabs>
          <w:tab w:val="num" w:pos="1800"/>
        </w:tabs>
        <w:ind w:left="1800" w:hanging="360"/>
      </w:pPr>
      <w:rPr>
        <w:rFonts w:ascii="Wingdings" w:hAnsi="Wingdings" w:hint="default"/>
      </w:rPr>
    </w:lvl>
    <w:lvl w:ilvl="3" w:tplc="080A0001" w:tentative="1">
      <w:start w:val="1"/>
      <w:numFmt w:val="bullet"/>
      <w:lvlText w:val=""/>
      <w:lvlJc w:val="left"/>
      <w:pPr>
        <w:tabs>
          <w:tab w:val="num" w:pos="2520"/>
        </w:tabs>
        <w:ind w:left="2520" w:hanging="360"/>
      </w:pPr>
      <w:rPr>
        <w:rFonts w:ascii="Symbol" w:hAnsi="Symbol" w:hint="default"/>
      </w:rPr>
    </w:lvl>
    <w:lvl w:ilvl="4" w:tplc="080A0003" w:tentative="1">
      <w:start w:val="1"/>
      <w:numFmt w:val="bullet"/>
      <w:lvlText w:val="o"/>
      <w:lvlJc w:val="left"/>
      <w:pPr>
        <w:tabs>
          <w:tab w:val="num" w:pos="3240"/>
        </w:tabs>
        <w:ind w:left="3240" w:hanging="360"/>
      </w:pPr>
      <w:rPr>
        <w:rFonts w:ascii="Courier New" w:hAnsi="Courier New" w:hint="default"/>
      </w:rPr>
    </w:lvl>
    <w:lvl w:ilvl="5" w:tplc="080A0005" w:tentative="1">
      <w:start w:val="1"/>
      <w:numFmt w:val="bullet"/>
      <w:lvlText w:val=""/>
      <w:lvlJc w:val="left"/>
      <w:pPr>
        <w:tabs>
          <w:tab w:val="num" w:pos="3960"/>
        </w:tabs>
        <w:ind w:left="3960" w:hanging="360"/>
      </w:pPr>
      <w:rPr>
        <w:rFonts w:ascii="Wingdings" w:hAnsi="Wingdings" w:hint="default"/>
      </w:rPr>
    </w:lvl>
    <w:lvl w:ilvl="6" w:tplc="080A0001" w:tentative="1">
      <w:start w:val="1"/>
      <w:numFmt w:val="bullet"/>
      <w:lvlText w:val=""/>
      <w:lvlJc w:val="left"/>
      <w:pPr>
        <w:tabs>
          <w:tab w:val="num" w:pos="4680"/>
        </w:tabs>
        <w:ind w:left="4680" w:hanging="360"/>
      </w:pPr>
      <w:rPr>
        <w:rFonts w:ascii="Symbol" w:hAnsi="Symbol" w:hint="default"/>
      </w:rPr>
    </w:lvl>
    <w:lvl w:ilvl="7" w:tplc="080A0003" w:tentative="1">
      <w:start w:val="1"/>
      <w:numFmt w:val="bullet"/>
      <w:lvlText w:val="o"/>
      <w:lvlJc w:val="left"/>
      <w:pPr>
        <w:tabs>
          <w:tab w:val="num" w:pos="5400"/>
        </w:tabs>
        <w:ind w:left="5400" w:hanging="360"/>
      </w:pPr>
      <w:rPr>
        <w:rFonts w:ascii="Courier New" w:hAnsi="Courier New" w:hint="default"/>
      </w:rPr>
    </w:lvl>
    <w:lvl w:ilvl="8" w:tplc="080A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2"/>
  </w:num>
  <w:num w:numId="3">
    <w:abstractNumId w:val="7"/>
  </w:num>
  <w:num w:numId="4">
    <w:abstractNumId w:val="11"/>
  </w:num>
  <w:num w:numId="5">
    <w:abstractNumId w:val="4"/>
  </w:num>
  <w:num w:numId="6">
    <w:abstractNumId w:val="23"/>
  </w:num>
  <w:num w:numId="7">
    <w:abstractNumId w:val="25"/>
  </w:num>
  <w:num w:numId="8">
    <w:abstractNumId w:val="18"/>
  </w:num>
  <w:num w:numId="9">
    <w:abstractNumId w:val="5"/>
  </w:num>
  <w:num w:numId="10">
    <w:abstractNumId w:val="14"/>
  </w:num>
  <w:num w:numId="11">
    <w:abstractNumId w:val="8"/>
  </w:num>
  <w:num w:numId="12">
    <w:abstractNumId w:val="19"/>
  </w:num>
  <w:num w:numId="13">
    <w:abstractNumId w:val="9"/>
  </w:num>
  <w:num w:numId="14">
    <w:abstractNumId w:val="1"/>
  </w:num>
  <w:num w:numId="15">
    <w:abstractNumId w:val="17"/>
  </w:num>
  <w:num w:numId="16">
    <w:abstractNumId w:val="15"/>
  </w:num>
  <w:num w:numId="17">
    <w:abstractNumId w:val="10"/>
  </w:num>
  <w:num w:numId="18">
    <w:abstractNumId w:val="20"/>
  </w:num>
  <w:num w:numId="19">
    <w:abstractNumId w:val="16"/>
  </w:num>
  <w:num w:numId="20">
    <w:abstractNumId w:val="6"/>
  </w:num>
  <w:num w:numId="21">
    <w:abstractNumId w:val="12"/>
  </w:num>
  <w:num w:numId="22">
    <w:abstractNumId w:val="21"/>
  </w:num>
  <w:num w:numId="23">
    <w:abstractNumId w:val="24"/>
  </w:num>
  <w:num w:numId="24">
    <w:abstractNumId w:val="13"/>
  </w:num>
  <w:num w:numId="25">
    <w:abstractNumId w:val="3"/>
  </w:num>
  <w:num w:numId="26">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00"/>
  <w:displayHorizontalDrawingGridEvery w:val="2"/>
  <w:displayVerticalDrawingGridEvery w:val="2"/>
  <w:characterSpacingControl w:val="doNotCompress"/>
  <w:hdrShapeDefaults>
    <o:shapedefaults v:ext="edit" spidmax="14338"/>
    <o:shapelayout v:ext="edit">
      <o:idmap v:ext="edit" data="2"/>
    </o:shapelayout>
  </w:hdrShapeDefaults>
  <w:footnotePr>
    <w:footnote w:id="-1"/>
    <w:footnote w:id="0"/>
  </w:footnotePr>
  <w:endnotePr>
    <w:endnote w:id="-1"/>
    <w:endnote w:id="0"/>
  </w:endnotePr>
  <w:compat/>
  <w:rsids>
    <w:rsidRoot w:val="003D5BB4"/>
    <w:rsid w:val="0002235E"/>
    <w:rsid w:val="00044FC0"/>
    <w:rsid w:val="0007040C"/>
    <w:rsid w:val="00072DB5"/>
    <w:rsid w:val="0007751A"/>
    <w:rsid w:val="000A2DE5"/>
    <w:rsid w:val="000C4730"/>
    <w:rsid w:val="000D7A4C"/>
    <w:rsid w:val="000E6410"/>
    <w:rsid w:val="001017CB"/>
    <w:rsid w:val="00120571"/>
    <w:rsid w:val="00131B2E"/>
    <w:rsid w:val="00143FEF"/>
    <w:rsid w:val="00147955"/>
    <w:rsid w:val="001A03E5"/>
    <w:rsid w:val="001A1461"/>
    <w:rsid w:val="001E0C23"/>
    <w:rsid w:val="001E0FE4"/>
    <w:rsid w:val="00204448"/>
    <w:rsid w:val="00210758"/>
    <w:rsid w:val="00226067"/>
    <w:rsid w:val="002317CE"/>
    <w:rsid w:val="0024404D"/>
    <w:rsid w:val="00261F91"/>
    <w:rsid w:val="00291E5E"/>
    <w:rsid w:val="002924E6"/>
    <w:rsid w:val="002B2232"/>
    <w:rsid w:val="002E0FF0"/>
    <w:rsid w:val="002E56E7"/>
    <w:rsid w:val="003578F1"/>
    <w:rsid w:val="0038593B"/>
    <w:rsid w:val="00396E6C"/>
    <w:rsid w:val="003B351B"/>
    <w:rsid w:val="003D5BB4"/>
    <w:rsid w:val="003F3A33"/>
    <w:rsid w:val="00401179"/>
    <w:rsid w:val="00435E4F"/>
    <w:rsid w:val="00436CE7"/>
    <w:rsid w:val="004606EE"/>
    <w:rsid w:val="00463521"/>
    <w:rsid w:val="00492F46"/>
    <w:rsid w:val="004D339F"/>
    <w:rsid w:val="004E0033"/>
    <w:rsid w:val="004E1D77"/>
    <w:rsid w:val="0050190C"/>
    <w:rsid w:val="00511C6A"/>
    <w:rsid w:val="00514FDD"/>
    <w:rsid w:val="00521AC9"/>
    <w:rsid w:val="00560944"/>
    <w:rsid w:val="0056756D"/>
    <w:rsid w:val="005A1D52"/>
    <w:rsid w:val="005A3440"/>
    <w:rsid w:val="005C1FCF"/>
    <w:rsid w:val="005C2C15"/>
    <w:rsid w:val="005F1303"/>
    <w:rsid w:val="006415B6"/>
    <w:rsid w:val="00647D5E"/>
    <w:rsid w:val="0065377E"/>
    <w:rsid w:val="00654298"/>
    <w:rsid w:val="00695548"/>
    <w:rsid w:val="006B1864"/>
    <w:rsid w:val="006C48A8"/>
    <w:rsid w:val="006E2D17"/>
    <w:rsid w:val="006F08F8"/>
    <w:rsid w:val="00752343"/>
    <w:rsid w:val="00773598"/>
    <w:rsid w:val="00795D14"/>
    <w:rsid w:val="007B1A60"/>
    <w:rsid w:val="0080135A"/>
    <w:rsid w:val="00816A64"/>
    <w:rsid w:val="00834A70"/>
    <w:rsid w:val="00881537"/>
    <w:rsid w:val="00885B58"/>
    <w:rsid w:val="00890BDA"/>
    <w:rsid w:val="008E1CBF"/>
    <w:rsid w:val="008F11FF"/>
    <w:rsid w:val="00911CE8"/>
    <w:rsid w:val="0092188E"/>
    <w:rsid w:val="009474A8"/>
    <w:rsid w:val="0095788A"/>
    <w:rsid w:val="0097673B"/>
    <w:rsid w:val="009767D3"/>
    <w:rsid w:val="00977B2B"/>
    <w:rsid w:val="0099731D"/>
    <w:rsid w:val="009B3DC8"/>
    <w:rsid w:val="009B6852"/>
    <w:rsid w:val="009D05B5"/>
    <w:rsid w:val="009F04E2"/>
    <w:rsid w:val="009F3E90"/>
    <w:rsid w:val="00A10B6B"/>
    <w:rsid w:val="00A24213"/>
    <w:rsid w:val="00A504CE"/>
    <w:rsid w:val="00A77BC4"/>
    <w:rsid w:val="00A812D7"/>
    <w:rsid w:val="00A969AF"/>
    <w:rsid w:val="00AE3F63"/>
    <w:rsid w:val="00AE51A2"/>
    <w:rsid w:val="00B238ED"/>
    <w:rsid w:val="00B2733B"/>
    <w:rsid w:val="00B57098"/>
    <w:rsid w:val="00B72D11"/>
    <w:rsid w:val="00BC1E3B"/>
    <w:rsid w:val="00C02FD0"/>
    <w:rsid w:val="00C2397D"/>
    <w:rsid w:val="00C27442"/>
    <w:rsid w:val="00C34F0E"/>
    <w:rsid w:val="00C542A6"/>
    <w:rsid w:val="00C76260"/>
    <w:rsid w:val="00CA7189"/>
    <w:rsid w:val="00CB27F8"/>
    <w:rsid w:val="00CB6126"/>
    <w:rsid w:val="00CF0A81"/>
    <w:rsid w:val="00D23F57"/>
    <w:rsid w:val="00D253EC"/>
    <w:rsid w:val="00D31068"/>
    <w:rsid w:val="00D339D3"/>
    <w:rsid w:val="00D400F6"/>
    <w:rsid w:val="00D6276C"/>
    <w:rsid w:val="00D75B46"/>
    <w:rsid w:val="00D87C1B"/>
    <w:rsid w:val="00DB2E1D"/>
    <w:rsid w:val="00DF16B4"/>
    <w:rsid w:val="00E238E4"/>
    <w:rsid w:val="00E2431D"/>
    <w:rsid w:val="00E418D7"/>
    <w:rsid w:val="00E704E4"/>
    <w:rsid w:val="00E84200"/>
    <w:rsid w:val="00E963B3"/>
    <w:rsid w:val="00EA4F59"/>
    <w:rsid w:val="00EB66D7"/>
    <w:rsid w:val="00EC2149"/>
    <w:rsid w:val="00ED148A"/>
    <w:rsid w:val="00ED1A54"/>
    <w:rsid w:val="00ED699D"/>
    <w:rsid w:val="00EE69CC"/>
    <w:rsid w:val="00F02016"/>
    <w:rsid w:val="00F57454"/>
    <w:rsid w:val="00FC0165"/>
    <w:rsid w:val="00FC4455"/>
    <w:rsid w:val="00FE0AFC"/>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imes New Roman" w:hAnsi="Arial" w:cs="Arial"/>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5BB4"/>
    <w:rPr>
      <w:lang w:val="es-ES" w:eastAsia="es-ES"/>
    </w:rPr>
  </w:style>
  <w:style w:type="paragraph" w:styleId="Ttulo1">
    <w:name w:val="heading 1"/>
    <w:basedOn w:val="Normal"/>
    <w:next w:val="Normal"/>
    <w:link w:val="Ttulo1Car"/>
    <w:qFormat/>
    <w:rsid w:val="009B6852"/>
    <w:pPr>
      <w:keepNext/>
      <w:spacing w:before="240" w:after="60"/>
      <w:outlineLvl w:val="0"/>
    </w:pPr>
    <w:rPr>
      <w:rFonts w:asciiTheme="majorHAnsi" w:eastAsiaTheme="majorEastAsia" w:hAnsiTheme="majorHAnsi" w:cstheme="majorBidi"/>
      <w:b/>
      <w:bCs/>
      <w:kern w:val="32"/>
      <w:sz w:val="32"/>
      <w:szCs w:val="32"/>
    </w:rPr>
  </w:style>
  <w:style w:type="paragraph" w:styleId="Ttulo2">
    <w:name w:val="heading 2"/>
    <w:basedOn w:val="Normal"/>
    <w:next w:val="Normal"/>
    <w:link w:val="Ttulo2Car"/>
    <w:unhideWhenUsed/>
    <w:qFormat/>
    <w:rsid w:val="009B6852"/>
    <w:pPr>
      <w:keepNext/>
      <w:spacing w:before="240" w:after="60"/>
      <w:outlineLvl w:val="1"/>
    </w:pPr>
    <w:rPr>
      <w:rFonts w:asciiTheme="majorHAnsi" w:eastAsiaTheme="majorEastAsia" w:hAnsiTheme="majorHAnsi" w:cstheme="majorBidi"/>
      <w:b/>
      <w:bCs/>
      <w:i/>
      <w:iCs/>
      <w:sz w:val="28"/>
      <w:szCs w:val="28"/>
    </w:rPr>
  </w:style>
  <w:style w:type="paragraph" w:styleId="Ttulo3">
    <w:name w:val="heading 3"/>
    <w:basedOn w:val="Normal"/>
    <w:next w:val="Normal"/>
    <w:link w:val="Ttulo3Car"/>
    <w:semiHidden/>
    <w:unhideWhenUsed/>
    <w:qFormat/>
    <w:rsid w:val="009B6852"/>
    <w:pPr>
      <w:keepNext/>
      <w:spacing w:before="240" w:after="60"/>
      <w:outlineLvl w:val="2"/>
    </w:pPr>
    <w:rPr>
      <w:rFonts w:asciiTheme="majorHAnsi" w:eastAsiaTheme="majorEastAsia" w:hAnsiTheme="majorHAnsi" w:cstheme="majorBidi"/>
      <w:b/>
      <w:bCs/>
      <w:sz w:val="26"/>
      <w:szCs w:val="26"/>
    </w:rPr>
  </w:style>
  <w:style w:type="paragraph" w:styleId="Ttulo4">
    <w:name w:val="heading 4"/>
    <w:basedOn w:val="Normal"/>
    <w:next w:val="Normal"/>
    <w:link w:val="Ttulo4Car"/>
    <w:semiHidden/>
    <w:unhideWhenUsed/>
    <w:qFormat/>
    <w:rsid w:val="009B6852"/>
    <w:pPr>
      <w:keepNext/>
      <w:spacing w:before="240" w:after="60"/>
      <w:outlineLvl w:val="3"/>
    </w:pPr>
    <w:rPr>
      <w:rFonts w:asciiTheme="minorHAnsi" w:eastAsiaTheme="minorEastAsia" w:hAnsiTheme="minorHAnsi" w:cstheme="minorBidi"/>
      <w:b/>
      <w:bCs/>
      <w:sz w:val="28"/>
      <w:szCs w:val="28"/>
    </w:rPr>
  </w:style>
  <w:style w:type="paragraph" w:styleId="Ttulo5">
    <w:name w:val="heading 5"/>
    <w:basedOn w:val="Normal"/>
    <w:next w:val="Normal"/>
    <w:link w:val="Ttulo5Car"/>
    <w:semiHidden/>
    <w:unhideWhenUsed/>
    <w:qFormat/>
    <w:rsid w:val="009B6852"/>
    <w:pPr>
      <w:spacing w:before="240" w:after="60"/>
      <w:outlineLvl w:val="4"/>
    </w:pPr>
    <w:rPr>
      <w:rFonts w:asciiTheme="minorHAnsi" w:eastAsiaTheme="minorEastAsia" w:hAnsiTheme="minorHAnsi" w:cstheme="minorBidi"/>
      <w:b/>
      <w:bCs/>
      <w:i/>
      <w:iCs/>
      <w:sz w:val="26"/>
      <w:szCs w:val="26"/>
    </w:rPr>
  </w:style>
  <w:style w:type="paragraph" w:styleId="Ttulo6">
    <w:name w:val="heading 6"/>
    <w:basedOn w:val="Normal"/>
    <w:next w:val="Normal"/>
    <w:link w:val="Ttulo6Car"/>
    <w:semiHidden/>
    <w:unhideWhenUsed/>
    <w:qFormat/>
    <w:rsid w:val="009B6852"/>
    <w:pPr>
      <w:spacing w:before="240" w:after="60"/>
      <w:outlineLvl w:val="5"/>
    </w:pPr>
    <w:rPr>
      <w:rFonts w:asciiTheme="minorHAnsi" w:eastAsiaTheme="minorEastAsia" w:hAnsiTheme="minorHAnsi" w:cstheme="minorBidi"/>
      <w:b/>
      <w:bCs/>
      <w:sz w:val="22"/>
      <w:szCs w:val="22"/>
    </w:rPr>
  </w:style>
  <w:style w:type="paragraph" w:styleId="Ttulo7">
    <w:name w:val="heading 7"/>
    <w:basedOn w:val="Normal"/>
    <w:next w:val="Normal"/>
    <w:link w:val="Ttulo7Car"/>
    <w:semiHidden/>
    <w:unhideWhenUsed/>
    <w:qFormat/>
    <w:rsid w:val="009B6852"/>
    <w:pPr>
      <w:spacing w:before="240" w:after="60"/>
      <w:outlineLvl w:val="6"/>
    </w:pPr>
    <w:rPr>
      <w:rFonts w:asciiTheme="minorHAnsi" w:eastAsiaTheme="minorEastAsia" w:hAnsiTheme="minorHAnsi" w:cstheme="minorBidi"/>
    </w:rPr>
  </w:style>
  <w:style w:type="paragraph" w:styleId="Ttulo8">
    <w:name w:val="heading 8"/>
    <w:basedOn w:val="Normal"/>
    <w:next w:val="Normal"/>
    <w:link w:val="Ttulo8Car"/>
    <w:semiHidden/>
    <w:unhideWhenUsed/>
    <w:qFormat/>
    <w:rsid w:val="009B6852"/>
    <w:pPr>
      <w:spacing w:before="240" w:after="60"/>
      <w:outlineLvl w:val="7"/>
    </w:pPr>
    <w:rPr>
      <w:rFonts w:asciiTheme="minorHAnsi" w:eastAsiaTheme="minorEastAsia" w:hAnsiTheme="minorHAnsi" w:cstheme="minorBidi"/>
      <w:i/>
      <w:iCs/>
    </w:rPr>
  </w:style>
  <w:style w:type="paragraph" w:styleId="Ttulo9">
    <w:name w:val="heading 9"/>
    <w:basedOn w:val="Normal"/>
    <w:next w:val="Normal"/>
    <w:link w:val="Ttulo9Car"/>
    <w:semiHidden/>
    <w:unhideWhenUsed/>
    <w:qFormat/>
    <w:rsid w:val="009B6852"/>
    <w:pPr>
      <w:spacing w:before="240" w:after="60"/>
      <w:outlineLvl w:val="8"/>
    </w:pPr>
    <w:rPr>
      <w:rFonts w:asciiTheme="majorHAnsi" w:eastAsiaTheme="majorEastAsia" w:hAnsiTheme="majorHAnsi" w:cstheme="majorBidi"/>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LILIANA">
    <w:name w:val="LILIANA"/>
    <w:rsid w:val="009B6852"/>
    <w:pPr>
      <w:numPr>
        <w:numId w:val="1"/>
      </w:numPr>
    </w:pPr>
  </w:style>
  <w:style w:type="character" w:customStyle="1" w:styleId="Ttulo1Car">
    <w:name w:val="Título 1 Car"/>
    <w:basedOn w:val="Fuentedeprrafopredeter"/>
    <w:link w:val="Ttulo1"/>
    <w:rsid w:val="009B6852"/>
    <w:rPr>
      <w:rFonts w:asciiTheme="majorHAnsi" w:eastAsiaTheme="majorEastAsia" w:hAnsiTheme="majorHAnsi" w:cstheme="majorBidi"/>
      <w:b/>
      <w:bCs/>
      <w:kern w:val="32"/>
      <w:sz w:val="32"/>
      <w:szCs w:val="32"/>
      <w:lang w:val="es-ES" w:eastAsia="es-ES"/>
    </w:rPr>
  </w:style>
  <w:style w:type="character" w:customStyle="1" w:styleId="Ttulo2Car">
    <w:name w:val="Título 2 Car"/>
    <w:basedOn w:val="Fuentedeprrafopredeter"/>
    <w:link w:val="Ttulo2"/>
    <w:rsid w:val="009B6852"/>
    <w:rPr>
      <w:rFonts w:asciiTheme="majorHAnsi" w:eastAsiaTheme="majorEastAsia" w:hAnsiTheme="majorHAnsi" w:cstheme="majorBidi"/>
      <w:b/>
      <w:bCs/>
      <w:i/>
      <w:iCs/>
      <w:sz w:val="28"/>
      <w:szCs w:val="28"/>
      <w:lang w:val="es-ES" w:eastAsia="es-ES"/>
    </w:rPr>
  </w:style>
  <w:style w:type="character" w:customStyle="1" w:styleId="Ttulo3Car">
    <w:name w:val="Título 3 Car"/>
    <w:basedOn w:val="Fuentedeprrafopredeter"/>
    <w:link w:val="Ttulo3"/>
    <w:semiHidden/>
    <w:rsid w:val="009B6852"/>
    <w:rPr>
      <w:rFonts w:asciiTheme="majorHAnsi" w:eastAsiaTheme="majorEastAsia" w:hAnsiTheme="majorHAnsi" w:cstheme="majorBidi"/>
      <w:b/>
      <w:bCs/>
      <w:sz w:val="26"/>
      <w:szCs w:val="26"/>
      <w:lang w:val="es-ES" w:eastAsia="es-ES"/>
    </w:rPr>
  </w:style>
  <w:style w:type="character" w:customStyle="1" w:styleId="Ttulo4Car">
    <w:name w:val="Título 4 Car"/>
    <w:basedOn w:val="Fuentedeprrafopredeter"/>
    <w:link w:val="Ttulo4"/>
    <w:semiHidden/>
    <w:rsid w:val="009B6852"/>
    <w:rPr>
      <w:rFonts w:asciiTheme="minorHAnsi" w:eastAsiaTheme="minorEastAsia" w:hAnsiTheme="minorHAnsi" w:cstheme="minorBidi"/>
      <w:b/>
      <w:bCs/>
      <w:sz w:val="28"/>
      <w:szCs w:val="28"/>
      <w:lang w:val="es-ES" w:eastAsia="es-ES"/>
    </w:rPr>
  </w:style>
  <w:style w:type="character" w:customStyle="1" w:styleId="Ttulo5Car">
    <w:name w:val="Título 5 Car"/>
    <w:basedOn w:val="Fuentedeprrafopredeter"/>
    <w:link w:val="Ttulo5"/>
    <w:semiHidden/>
    <w:rsid w:val="009B6852"/>
    <w:rPr>
      <w:rFonts w:asciiTheme="minorHAnsi" w:eastAsiaTheme="minorEastAsia" w:hAnsiTheme="minorHAnsi" w:cstheme="minorBidi"/>
      <w:b/>
      <w:bCs/>
      <w:i/>
      <w:iCs/>
      <w:sz w:val="26"/>
      <w:szCs w:val="26"/>
      <w:lang w:val="es-ES" w:eastAsia="es-ES"/>
    </w:rPr>
  </w:style>
  <w:style w:type="character" w:customStyle="1" w:styleId="Ttulo6Car">
    <w:name w:val="Título 6 Car"/>
    <w:basedOn w:val="Fuentedeprrafopredeter"/>
    <w:link w:val="Ttulo6"/>
    <w:semiHidden/>
    <w:rsid w:val="009B6852"/>
    <w:rPr>
      <w:rFonts w:asciiTheme="minorHAnsi" w:eastAsiaTheme="minorEastAsia" w:hAnsiTheme="minorHAnsi" w:cstheme="minorBidi"/>
      <w:b/>
      <w:bCs/>
      <w:sz w:val="22"/>
      <w:szCs w:val="22"/>
      <w:lang w:val="es-ES" w:eastAsia="es-ES"/>
    </w:rPr>
  </w:style>
  <w:style w:type="character" w:customStyle="1" w:styleId="Ttulo7Car">
    <w:name w:val="Título 7 Car"/>
    <w:basedOn w:val="Fuentedeprrafopredeter"/>
    <w:link w:val="Ttulo7"/>
    <w:semiHidden/>
    <w:rsid w:val="009B6852"/>
    <w:rPr>
      <w:rFonts w:asciiTheme="minorHAnsi" w:eastAsiaTheme="minorEastAsia" w:hAnsiTheme="minorHAnsi" w:cstheme="minorBidi"/>
      <w:sz w:val="24"/>
      <w:szCs w:val="24"/>
      <w:lang w:val="es-ES" w:eastAsia="es-ES"/>
    </w:rPr>
  </w:style>
  <w:style w:type="character" w:customStyle="1" w:styleId="Ttulo8Car">
    <w:name w:val="Título 8 Car"/>
    <w:basedOn w:val="Fuentedeprrafopredeter"/>
    <w:link w:val="Ttulo8"/>
    <w:semiHidden/>
    <w:rsid w:val="009B6852"/>
    <w:rPr>
      <w:rFonts w:asciiTheme="minorHAnsi" w:eastAsiaTheme="minorEastAsia" w:hAnsiTheme="minorHAnsi" w:cstheme="minorBidi"/>
      <w:i/>
      <w:iCs/>
      <w:sz w:val="24"/>
      <w:szCs w:val="24"/>
      <w:lang w:val="es-ES" w:eastAsia="es-ES"/>
    </w:rPr>
  </w:style>
  <w:style w:type="character" w:customStyle="1" w:styleId="Ttulo9Car">
    <w:name w:val="Título 9 Car"/>
    <w:basedOn w:val="Fuentedeprrafopredeter"/>
    <w:link w:val="Ttulo9"/>
    <w:semiHidden/>
    <w:rsid w:val="009B6852"/>
    <w:rPr>
      <w:rFonts w:asciiTheme="majorHAnsi" w:eastAsiaTheme="majorEastAsia" w:hAnsiTheme="majorHAnsi" w:cstheme="majorBidi"/>
      <w:sz w:val="22"/>
      <w:szCs w:val="22"/>
      <w:lang w:val="es-ES" w:eastAsia="es-ES"/>
    </w:rPr>
  </w:style>
  <w:style w:type="numbering" w:customStyle="1" w:styleId="Estilo2">
    <w:name w:val="Estilo2"/>
    <w:rsid w:val="009B6852"/>
    <w:pPr>
      <w:numPr>
        <w:numId w:val="2"/>
      </w:numPr>
    </w:pPr>
  </w:style>
  <w:style w:type="paragraph" w:styleId="Encabezado">
    <w:name w:val="header"/>
    <w:basedOn w:val="Normal"/>
    <w:link w:val="EncabezadoCar"/>
    <w:unhideWhenUsed/>
    <w:rsid w:val="003D5BB4"/>
    <w:pPr>
      <w:tabs>
        <w:tab w:val="center" w:pos="4419"/>
        <w:tab w:val="right" w:pos="8838"/>
      </w:tabs>
    </w:pPr>
  </w:style>
  <w:style w:type="character" w:customStyle="1" w:styleId="EncabezadoCar">
    <w:name w:val="Encabezado Car"/>
    <w:basedOn w:val="Fuentedeprrafopredeter"/>
    <w:link w:val="Encabezado"/>
    <w:rsid w:val="003D5BB4"/>
    <w:rPr>
      <w:lang w:val="es-ES" w:eastAsia="es-ES"/>
    </w:rPr>
  </w:style>
  <w:style w:type="character" w:styleId="Nmerodepgina">
    <w:name w:val="page number"/>
    <w:basedOn w:val="Fuentedeprrafopredeter"/>
    <w:rsid w:val="003D5BB4"/>
  </w:style>
  <w:style w:type="paragraph" w:styleId="Textodeglobo">
    <w:name w:val="Balloon Text"/>
    <w:basedOn w:val="Normal"/>
    <w:link w:val="TextodegloboCar"/>
    <w:uiPriority w:val="99"/>
    <w:semiHidden/>
    <w:unhideWhenUsed/>
    <w:rsid w:val="003D5BB4"/>
    <w:rPr>
      <w:rFonts w:ascii="Tahoma" w:hAnsi="Tahoma" w:cs="Tahoma"/>
      <w:sz w:val="16"/>
      <w:szCs w:val="16"/>
    </w:rPr>
  </w:style>
  <w:style w:type="character" w:customStyle="1" w:styleId="TextodegloboCar">
    <w:name w:val="Texto de globo Car"/>
    <w:basedOn w:val="Fuentedeprrafopredeter"/>
    <w:link w:val="Textodeglobo"/>
    <w:uiPriority w:val="99"/>
    <w:semiHidden/>
    <w:rsid w:val="003D5BB4"/>
    <w:rPr>
      <w:rFonts w:ascii="Tahoma" w:hAnsi="Tahoma" w:cs="Tahoma"/>
      <w:sz w:val="16"/>
      <w:szCs w:val="16"/>
      <w:lang w:val="es-ES" w:eastAsia="es-ES"/>
    </w:rPr>
  </w:style>
  <w:style w:type="paragraph" w:styleId="Piedepgina">
    <w:name w:val="footer"/>
    <w:basedOn w:val="Normal"/>
    <w:link w:val="PiedepginaCar"/>
    <w:uiPriority w:val="99"/>
    <w:unhideWhenUsed/>
    <w:rsid w:val="003D5BB4"/>
    <w:pPr>
      <w:tabs>
        <w:tab w:val="center" w:pos="4419"/>
        <w:tab w:val="right" w:pos="8838"/>
      </w:tabs>
    </w:pPr>
  </w:style>
  <w:style w:type="character" w:customStyle="1" w:styleId="PiedepginaCar">
    <w:name w:val="Pie de página Car"/>
    <w:basedOn w:val="Fuentedeprrafopredeter"/>
    <w:link w:val="Piedepgina"/>
    <w:uiPriority w:val="99"/>
    <w:rsid w:val="003D5BB4"/>
    <w:rPr>
      <w:lang w:val="es-ES" w:eastAsia="es-ES"/>
    </w:rPr>
  </w:style>
  <w:style w:type="paragraph" w:styleId="ndice1">
    <w:name w:val="index 1"/>
    <w:basedOn w:val="Normal"/>
    <w:autoRedefine/>
    <w:semiHidden/>
    <w:rsid w:val="003D5BB4"/>
    <w:pPr>
      <w:tabs>
        <w:tab w:val="right" w:leader="dot" w:pos="8862"/>
      </w:tabs>
      <w:spacing w:before="20" w:line="264" w:lineRule="auto"/>
      <w:outlineLvl w:val="0"/>
    </w:pPr>
    <w:rPr>
      <w:b/>
      <w:smallCaps/>
    </w:rPr>
  </w:style>
  <w:style w:type="paragraph" w:styleId="ndice2">
    <w:name w:val="index 2"/>
    <w:basedOn w:val="Normal"/>
    <w:autoRedefine/>
    <w:semiHidden/>
    <w:rsid w:val="003D5BB4"/>
    <w:pPr>
      <w:numPr>
        <w:ilvl w:val="1"/>
        <w:numId w:val="3"/>
      </w:numPr>
      <w:tabs>
        <w:tab w:val="clear" w:pos="792"/>
        <w:tab w:val="left" w:pos="890"/>
      </w:tabs>
      <w:spacing w:before="20" w:line="264" w:lineRule="auto"/>
      <w:ind w:left="709" w:hanging="352"/>
      <w:outlineLvl w:val="1"/>
    </w:pPr>
    <w:rPr>
      <w:rFonts w:cs="Times New Roman"/>
      <w:smallCaps/>
      <w:sz w:val="24"/>
      <w:lang w:val="es-ES_tradnl"/>
    </w:rPr>
  </w:style>
  <w:style w:type="paragraph" w:customStyle="1" w:styleId="Textoindependiente31">
    <w:name w:val="Texto independiente 31"/>
    <w:basedOn w:val="Normal"/>
    <w:rsid w:val="003D5BB4"/>
    <w:pPr>
      <w:suppressAutoHyphens/>
      <w:jc w:val="both"/>
    </w:pPr>
    <w:rPr>
      <w:rFonts w:cs="Times New Roman"/>
      <w:sz w:val="22"/>
      <w:lang w:val="es-CO" w:eastAsia="ar-SA"/>
    </w:rPr>
  </w:style>
  <w:style w:type="paragraph" w:styleId="NormalWeb">
    <w:name w:val="Normal (Web)"/>
    <w:basedOn w:val="Normal"/>
    <w:uiPriority w:val="99"/>
    <w:rsid w:val="003D5BB4"/>
    <w:pPr>
      <w:spacing w:before="100" w:beforeAutospacing="1" w:after="100" w:afterAutospacing="1"/>
    </w:pPr>
    <w:rPr>
      <w:rFonts w:ascii="Times New Roman" w:hAnsi="Times New Roman" w:cs="Times New Roman"/>
      <w:sz w:val="24"/>
      <w:szCs w:val="24"/>
      <w:lang w:val="es-ES_tradnl" w:eastAsia="es-ES_tradnl"/>
    </w:rPr>
  </w:style>
  <w:style w:type="paragraph" w:styleId="Prrafodelista">
    <w:name w:val="List Paragraph"/>
    <w:basedOn w:val="Normal"/>
    <w:uiPriority w:val="34"/>
    <w:qFormat/>
    <w:rsid w:val="00E84200"/>
    <w:pPr>
      <w:ind w:left="720"/>
      <w:contextualSpacing/>
    </w:pPr>
  </w:style>
  <w:style w:type="paragraph" w:styleId="Textoindependiente">
    <w:name w:val="Body Text"/>
    <w:basedOn w:val="Normal"/>
    <w:link w:val="TextoindependienteCar"/>
    <w:rsid w:val="001A1461"/>
    <w:pPr>
      <w:jc w:val="both"/>
    </w:pPr>
    <w:rPr>
      <w:rFonts w:cs="Times New Roman"/>
      <w:sz w:val="24"/>
      <w:szCs w:val="24"/>
    </w:rPr>
  </w:style>
  <w:style w:type="character" w:customStyle="1" w:styleId="TextoindependienteCar">
    <w:name w:val="Texto independiente Car"/>
    <w:basedOn w:val="Fuentedeprrafopredeter"/>
    <w:link w:val="Textoindependiente"/>
    <w:rsid w:val="001A1461"/>
    <w:rPr>
      <w:rFonts w:cs="Times New Roman"/>
      <w:sz w:val="24"/>
      <w:szCs w:val="24"/>
      <w:lang w:val="es-ES" w:eastAsia="es-ES"/>
    </w:rPr>
  </w:style>
  <w:style w:type="paragraph" w:styleId="Ttulo">
    <w:name w:val="Title"/>
    <w:basedOn w:val="Normal"/>
    <w:link w:val="TtuloCar"/>
    <w:qFormat/>
    <w:rsid w:val="005A3440"/>
    <w:pPr>
      <w:jc w:val="center"/>
    </w:pPr>
    <w:rPr>
      <w:b/>
      <w:sz w:val="24"/>
      <w:szCs w:val="24"/>
      <w:lang w:val="es-MX"/>
    </w:rPr>
  </w:style>
  <w:style w:type="character" w:customStyle="1" w:styleId="TtuloCar">
    <w:name w:val="Título Car"/>
    <w:basedOn w:val="Fuentedeprrafopredeter"/>
    <w:link w:val="Ttulo"/>
    <w:rsid w:val="005A3440"/>
    <w:rPr>
      <w:b/>
      <w:sz w:val="24"/>
      <w:szCs w:val="24"/>
      <w:lang w:eastAsia="es-ES"/>
    </w:rPr>
  </w:style>
  <w:style w:type="paragraph" w:styleId="Sangradetextonormal">
    <w:name w:val="Body Text Indent"/>
    <w:basedOn w:val="Normal"/>
    <w:link w:val="SangradetextonormalCar"/>
    <w:rsid w:val="004E0033"/>
    <w:pPr>
      <w:spacing w:after="120"/>
      <w:ind w:left="283"/>
    </w:pPr>
    <w:rPr>
      <w:rFonts w:ascii="Times New Roman" w:hAnsi="Times New Roman" w:cs="Times New Roman"/>
      <w:sz w:val="24"/>
      <w:szCs w:val="24"/>
      <w:lang w:val="es-MX" w:eastAsia="es-MX"/>
    </w:rPr>
  </w:style>
  <w:style w:type="character" w:customStyle="1" w:styleId="SangradetextonormalCar">
    <w:name w:val="Sangría de texto normal Car"/>
    <w:basedOn w:val="Fuentedeprrafopredeter"/>
    <w:link w:val="Sangradetextonormal"/>
    <w:rsid w:val="004E0033"/>
    <w:rPr>
      <w:rFonts w:ascii="Times New Roman" w:hAnsi="Times New Roman" w:cs="Times New Roman"/>
      <w:sz w:val="24"/>
      <w:szCs w:val="24"/>
    </w:rPr>
  </w:style>
  <w:style w:type="paragraph" w:customStyle="1" w:styleId="Textopredeterminado">
    <w:name w:val="Texto predeterminado"/>
    <w:basedOn w:val="Normal"/>
    <w:rsid w:val="0007751A"/>
    <w:pPr>
      <w:overflowPunct w:val="0"/>
      <w:autoSpaceDE w:val="0"/>
      <w:autoSpaceDN w:val="0"/>
      <w:adjustRightInd w:val="0"/>
      <w:textAlignment w:val="baseline"/>
    </w:pPr>
    <w:rPr>
      <w:rFonts w:ascii="Times New Roman" w:hAnsi="Times New Roman" w:cs="Times New Roman"/>
      <w:sz w:val="24"/>
      <w:lang w:val="en-US" w:eastAsia="es-ES_tradnl"/>
    </w:rPr>
  </w:style>
  <w:style w:type="paragraph" w:customStyle="1" w:styleId="Default">
    <w:name w:val="Default"/>
    <w:rsid w:val="0007751A"/>
    <w:pPr>
      <w:autoSpaceDE w:val="0"/>
      <w:autoSpaceDN w:val="0"/>
      <w:adjustRightInd w:val="0"/>
    </w:pPr>
    <w:rPr>
      <w:rFonts w:ascii="Calibri" w:hAnsi="Calibri" w:cs="Calibri"/>
      <w:color w:val="000000"/>
      <w:sz w:val="24"/>
      <w:szCs w:val="24"/>
    </w:rPr>
  </w:style>
  <w:style w:type="paragraph" w:styleId="Textoindependiente2">
    <w:name w:val="Body Text 2"/>
    <w:basedOn w:val="Normal"/>
    <w:link w:val="Textoindependiente2Car"/>
    <w:uiPriority w:val="99"/>
    <w:semiHidden/>
    <w:unhideWhenUsed/>
    <w:rsid w:val="0007751A"/>
    <w:pPr>
      <w:spacing w:after="120" w:line="480" w:lineRule="auto"/>
    </w:pPr>
  </w:style>
  <w:style w:type="character" w:customStyle="1" w:styleId="Textoindependiente2Car">
    <w:name w:val="Texto independiente 2 Car"/>
    <w:basedOn w:val="Fuentedeprrafopredeter"/>
    <w:link w:val="Textoindependiente2"/>
    <w:uiPriority w:val="99"/>
    <w:semiHidden/>
    <w:rsid w:val="0007751A"/>
    <w:rPr>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LILIANA">
    <w:name w:val="LILIANA"/>
    <w:pPr>
      <w:numPr>
        <w:numId w:val="1"/>
      </w:numPr>
    </w:pPr>
  </w:style>
  <w:style w:type="numbering" w:customStyle="1" w:styleId="Ttulo1Car">
    <w:name w:val="Estilo2"/>
    <w:pPr>
      <w:numPr>
        <w:numId w:val="2"/>
      </w:numPr>
    </w:pPr>
  </w:style>
</w:styles>
</file>

<file path=word/webSettings.xml><?xml version="1.0" encoding="utf-8"?>
<w:webSettings xmlns:r="http://schemas.openxmlformats.org/officeDocument/2006/relationships" xmlns:w="http://schemas.openxmlformats.org/wordprocessingml/2006/main">
  <w:divs>
    <w:div w:id="227961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854</Words>
  <Characters>4698</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Quality Consultoría y Capacitación</dc:creator>
  <cp:lastModifiedBy>Flia Pardo B</cp:lastModifiedBy>
  <cp:revision>2</cp:revision>
  <cp:lastPrinted>2010-10-09T22:08:00Z</cp:lastPrinted>
  <dcterms:created xsi:type="dcterms:W3CDTF">2014-09-25T19:56:00Z</dcterms:created>
  <dcterms:modified xsi:type="dcterms:W3CDTF">2014-09-25T19:56:00Z</dcterms:modified>
</cp:coreProperties>
</file>